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BB4" w:rsidRPr="00B23B77" w:rsidRDefault="00AB5BB4" w:rsidP="009B507A">
      <w:pPr>
        <w:snapToGrid w:val="0"/>
        <w:spacing w:line="560" w:lineRule="exact"/>
        <w:jc w:val="center"/>
        <w:rPr>
          <w:rFonts w:ascii="方正小标宋简体" w:eastAsia="方正小标宋简体"/>
          <w:bCs/>
          <w:color w:val="000000" w:themeColor="text1"/>
          <w:kern w:val="0"/>
          <w:sz w:val="44"/>
          <w:szCs w:val="44"/>
        </w:rPr>
      </w:pPr>
      <w:r w:rsidRPr="00B23B77">
        <w:rPr>
          <w:rFonts w:ascii="方正小标宋简体" w:eastAsia="方正小标宋简体" w:hint="eastAsia"/>
          <w:bCs/>
          <w:color w:val="000000" w:themeColor="text1"/>
          <w:kern w:val="0"/>
          <w:sz w:val="44"/>
          <w:szCs w:val="44"/>
        </w:rPr>
        <w:t>蒙山县2019年春季</w:t>
      </w:r>
      <w:r w:rsidR="009B507A">
        <w:rPr>
          <w:rFonts w:ascii="方正小标宋简体" w:eastAsia="方正小标宋简体" w:hint="eastAsia"/>
          <w:bCs/>
          <w:color w:val="000000" w:themeColor="text1"/>
          <w:kern w:val="0"/>
          <w:sz w:val="44"/>
          <w:szCs w:val="44"/>
        </w:rPr>
        <w:t>中小学</w:t>
      </w:r>
      <w:r w:rsidRPr="00B23B77">
        <w:rPr>
          <w:rFonts w:ascii="方正小标宋简体" w:eastAsia="方正小标宋简体" w:hint="eastAsia"/>
          <w:bCs/>
          <w:color w:val="000000" w:themeColor="text1"/>
          <w:kern w:val="0"/>
          <w:sz w:val="44"/>
          <w:szCs w:val="44"/>
        </w:rPr>
        <w:t>教师资格认定公告</w:t>
      </w:r>
    </w:p>
    <w:p w:rsidR="00AB5BB4" w:rsidRPr="00B23B77" w:rsidRDefault="00AB5BB4" w:rsidP="00AB5BB4">
      <w:pPr>
        <w:snapToGrid w:val="0"/>
        <w:spacing w:line="560" w:lineRule="exact"/>
        <w:jc w:val="center"/>
        <w:rPr>
          <w:b/>
          <w:bCs/>
          <w:color w:val="000000" w:themeColor="text1"/>
          <w:kern w:val="0"/>
          <w:sz w:val="44"/>
          <w:szCs w:val="44"/>
        </w:rPr>
      </w:pPr>
    </w:p>
    <w:p w:rsidR="00AB5BB4" w:rsidRPr="00B23B77" w:rsidRDefault="009B507A" w:rsidP="006C41C4">
      <w:pPr>
        <w:widowControl/>
        <w:spacing w:line="540" w:lineRule="exact"/>
        <w:ind w:firstLineChars="200" w:firstLine="640"/>
        <w:jc w:val="left"/>
        <w:rPr>
          <w:rFonts w:ascii="仿宋_GB2312" w:eastAsia="仿宋_GB2312"/>
          <w:color w:val="000000" w:themeColor="text1"/>
          <w:kern w:val="0"/>
          <w:sz w:val="32"/>
          <w:szCs w:val="32"/>
        </w:rPr>
      </w:pPr>
      <w:r w:rsidRPr="001420EE">
        <w:rPr>
          <w:rFonts w:ascii="仿宋_GB2312" w:eastAsia="仿宋_GB2312" w:hAnsi="仿宋" w:hint="eastAsia"/>
          <w:kern w:val="0"/>
          <w:sz w:val="32"/>
          <w:szCs w:val="32"/>
        </w:rPr>
        <w:t>根据《中华人民共和国教师法》、《教师资格条例》、《&lt;教师资格条例&gt;实施办法》</w:t>
      </w:r>
      <w:r>
        <w:rPr>
          <w:rFonts w:ascii="仿宋_GB2312" w:eastAsia="仿宋_GB2312" w:hAnsi="仿宋" w:hint="eastAsia"/>
          <w:kern w:val="0"/>
          <w:sz w:val="32"/>
          <w:szCs w:val="32"/>
        </w:rPr>
        <w:t>、</w:t>
      </w:r>
      <w:r w:rsidRPr="001420EE">
        <w:rPr>
          <w:rFonts w:ascii="仿宋_GB2312" w:eastAsia="仿宋_GB2312" w:hAnsi="仿宋" w:hint="eastAsia"/>
          <w:kern w:val="0"/>
          <w:sz w:val="32"/>
          <w:szCs w:val="32"/>
        </w:rPr>
        <w:t>《广西壮族自治区贯彻&lt;教师资格条例&gt;实施办法细则（试行）》精神和要求，</w:t>
      </w:r>
      <w:r>
        <w:rPr>
          <w:rFonts w:ascii="仿宋_GB2312" w:eastAsia="仿宋_GB2312" w:hint="eastAsia"/>
          <w:color w:val="000000" w:themeColor="text1"/>
          <w:kern w:val="0"/>
          <w:sz w:val="32"/>
          <w:szCs w:val="32"/>
        </w:rPr>
        <w:t>为做好我县2019年春季中小学教师资格认定工作，</w:t>
      </w:r>
      <w:r w:rsidR="00AB5BB4" w:rsidRPr="00B23B77">
        <w:rPr>
          <w:rFonts w:ascii="仿宋_GB2312" w:eastAsia="仿宋_GB2312" w:hint="eastAsia"/>
          <w:color w:val="000000" w:themeColor="text1"/>
          <w:kern w:val="0"/>
          <w:sz w:val="32"/>
          <w:szCs w:val="32"/>
        </w:rPr>
        <w:t>现将有关事项通知如下：</w:t>
      </w:r>
    </w:p>
    <w:p w:rsidR="00AB5BB4" w:rsidRPr="00B23B77" w:rsidRDefault="00AB5BB4" w:rsidP="00A12A16">
      <w:pPr>
        <w:widowControl/>
        <w:spacing w:line="540" w:lineRule="exact"/>
        <w:ind w:firstLineChars="200" w:firstLine="640"/>
        <w:jc w:val="left"/>
        <w:rPr>
          <w:rFonts w:ascii="黑体" w:eastAsia="黑体" w:hAnsi="黑体"/>
          <w:color w:val="000000" w:themeColor="text1"/>
          <w:kern w:val="0"/>
          <w:sz w:val="32"/>
          <w:szCs w:val="32"/>
        </w:rPr>
      </w:pPr>
      <w:r w:rsidRPr="00B23B77">
        <w:rPr>
          <w:rFonts w:ascii="黑体" w:eastAsia="黑体" w:hAnsi="黑体" w:hint="eastAsia"/>
          <w:color w:val="000000" w:themeColor="text1"/>
          <w:kern w:val="0"/>
          <w:sz w:val="32"/>
          <w:szCs w:val="32"/>
        </w:rPr>
        <w:t>一、认定对象范围</w:t>
      </w:r>
    </w:p>
    <w:p w:rsidR="00AB5BB4" w:rsidRPr="00B23B77" w:rsidRDefault="00AB5BB4" w:rsidP="006C41C4">
      <w:pPr>
        <w:widowControl/>
        <w:spacing w:line="540" w:lineRule="exact"/>
        <w:ind w:firstLineChars="200" w:firstLine="640"/>
        <w:rPr>
          <w:rFonts w:ascii="仿宋_GB2312" w:eastAsia="仿宋_GB2312"/>
          <w:color w:val="000000" w:themeColor="text1"/>
          <w:kern w:val="0"/>
          <w:sz w:val="32"/>
          <w:szCs w:val="32"/>
        </w:rPr>
      </w:pPr>
      <w:r w:rsidRPr="00B23B77">
        <w:rPr>
          <w:rFonts w:ascii="仿宋_GB2312" w:eastAsia="仿宋_GB2312" w:hint="eastAsia"/>
          <w:color w:val="000000" w:themeColor="text1"/>
          <w:kern w:val="0"/>
          <w:sz w:val="32"/>
          <w:szCs w:val="32"/>
        </w:rPr>
        <w:t>在蒙山县内申请初级中学、小学、幼儿园教师资格的人员，须符合以下任意一项条件：</w:t>
      </w:r>
    </w:p>
    <w:p w:rsidR="00AB5BB4" w:rsidRPr="00B23B77" w:rsidRDefault="00AB5BB4" w:rsidP="006C41C4">
      <w:pPr>
        <w:widowControl/>
        <w:spacing w:line="540" w:lineRule="exact"/>
        <w:ind w:firstLineChars="200" w:firstLine="640"/>
        <w:rPr>
          <w:rFonts w:ascii="仿宋_GB2312" w:eastAsia="仿宋_GB2312"/>
          <w:color w:val="000000" w:themeColor="text1"/>
          <w:kern w:val="0"/>
          <w:sz w:val="32"/>
          <w:szCs w:val="32"/>
        </w:rPr>
      </w:pPr>
      <w:r w:rsidRPr="00B23B77">
        <w:rPr>
          <w:rFonts w:ascii="仿宋_GB2312" w:eastAsia="仿宋_GB2312" w:hint="eastAsia"/>
          <w:color w:val="000000" w:themeColor="text1"/>
          <w:kern w:val="0"/>
          <w:sz w:val="32"/>
          <w:szCs w:val="32"/>
        </w:rPr>
        <w:t>1</w:t>
      </w:r>
      <w:r w:rsidRPr="00B23B77">
        <w:rPr>
          <w:rFonts w:ascii="仿宋_GB2312" w:eastAsia="仿宋_GB2312" w:hint="eastAsia"/>
          <w:color w:val="000000" w:themeColor="text1"/>
          <w:kern w:val="0"/>
          <w:sz w:val="32"/>
          <w:szCs w:val="32"/>
          <w:lang w:val="zh-CN"/>
        </w:rPr>
        <w:t>．</w:t>
      </w:r>
      <w:r w:rsidRPr="00B23B77">
        <w:rPr>
          <w:rFonts w:ascii="仿宋_GB2312" w:eastAsia="仿宋_GB2312" w:hint="eastAsia"/>
          <w:color w:val="000000" w:themeColor="text1"/>
          <w:kern w:val="0"/>
          <w:sz w:val="32"/>
          <w:szCs w:val="32"/>
        </w:rPr>
        <w:t>具有蒙山县户籍；</w:t>
      </w:r>
    </w:p>
    <w:p w:rsidR="00AB5BB4" w:rsidRPr="00B23B77" w:rsidRDefault="00AB5BB4" w:rsidP="006C41C4">
      <w:pPr>
        <w:spacing w:line="540" w:lineRule="exact"/>
        <w:ind w:firstLineChars="200" w:firstLine="640"/>
        <w:rPr>
          <w:rFonts w:ascii="仿宋_GB2312" w:eastAsia="仿宋_GB2312"/>
          <w:color w:val="000000" w:themeColor="text1"/>
          <w:kern w:val="0"/>
          <w:sz w:val="32"/>
          <w:szCs w:val="32"/>
        </w:rPr>
      </w:pPr>
      <w:r w:rsidRPr="00B23B77">
        <w:rPr>
          <w:rFonts w:ascii="仿宋_GB2312" w:eastAsia="仿宋_GB2312" w:hint="eastAsia"/>
          <w:color w:val="000000" w:themeColor="text1"/>
          <w:kern w:val="0"/>
          <w:sz w:val="32"/>
          <w:szCs w:val="32"/>
        </w:rPr>
        <w:t>2．持有蒙山县有效期居住证；</w:t>
      </w:r>
    </w:p>
    <w:p w:rsidR="00AB5BB4" w:rsidRPr="00B23B77" w:rsidRDefault="00A8371D" w:rsidP="006C41C4">
      <w:pPr>
        <w:spacing w:line="540" w:lineRule="exact"/>
        <w:ind w:firstLineChars="200" w:firstLine="640"/>
        <w:rPr>
          <w:rFonts w:ascii="仿宋_GB2312" w:eastAsia="仿宋_GB2312"/>
          <w:color w:val="000000" w:themeColor="text1"/>
          <w:kern w:val="0"/>
          <w:sz w:val="32"/>
          <w:szCs w:val="32"/>
        </w:rPr>
      </w:pPr>
      <w:r>
        <w:rPr>
          <w:rFonts w:ascii="仿宋_GB2312" w:eastAsia="仿宋_GB2312" w:hint="eastAsia"/>
          <w:color w:val="000000" w:themeColor="text1"/>
          <w:kern w:val="0"/>
          <w:sz w:val="32"/>
          <w:szCs w:val="32"/>
        </w:rPr>
        <w:t>3</w:t>
      </w:r>
      <w:r w:rsidR="00AB5BB4" w:rsidRPr="00B23B77">
        <w:rPr>
          <w:rFonts w:ascii="仿宋_GB2312" w:eastAsia="仿宋_GB2312" w:hint="eastAsia"/>
          <w:color w:val="000000" w:themeColor="text1"/>
          <w:kern w:val="0"/>
          <w:sz w:val="32"/>
          <w:szCs w:val="32"/>
          <w:lang w:val="zh-CN"/>
        </w:rPr>
        <w:t>．</w:t>
      </w:r>
      <w:r w:rsidR="00AB5BB4" w:rsidRPr="00B23B77">
        <w:rPr>
          <w:rFonts w:ascii="仿宋_GB2312" w:eastAsia="仿宋_GB2312" w:hint="eastAsia"/>
          <w:color w:val="000000" w:themeColor="text1"/>
          <w:kern w:val="0"/>
          <w:sz w:val="32"/>
          <w:szCs w:val="32"/>
        </w:rPr>
        <w:t>在蒙山县工作和居住的港澳台居民，持有港澳台居民居住证的、港澳居民来往内地通行证、5年有效期台湾居民来往大陆通行证等有效证件，无犯罪记录，可在蒙山县申请认定相应的教师资格。申请认定教师资格的其他条件、程序和提交材料与内地（大陆）申请人相同。</w:t>
      </w:r>
    </w:p>
    <w:p w:rsidR="00AB5BB4" w:rsidRPr="00B23B77" w:rsidRDefault="00AB5BB4" w:rsidP="006C41C4">
      <w:pPr>
        <w:widowControl/>
        <w:spacing w:line="540" w:lineRule="exact"/>
        <w:ind w:firstLineChars="200" w:firstLine="640"/>
        <w:jc w:val="left"/>
        <w:rPr>
          <w:rFonts w:ascii="黑体" w:eastAsia="黑体" w:hAnsi="黑体"/>
          <w:color w:val="000000" w:themeColor="text1"/>
          <w:kern w:val="0"/>
          <w:sz w:val="32"/>
          <w:szCs w:val="32"/>
        </w:rPr>
      </w:pPr>
      <w:r w:rsidRPr="00B23B77">
        <w:rPr>
          <w:rFonts w:ascii="黑体" w:eastAsia="黑体" w:hAnsi="黑体" w:hint="eastAsia"/>
          <w:color w:val="000000" w:themeColor="text1"/>
          <w:kern w:val="0"/>
          <w:sz w:val="32"/>
          <w:szCs w:val="32"/>
        </w:rPr>
        <w:t>二、认定机构和权限</w:t>
      </w:r>
    </w:p>
    <w:p w:rsidR="00AB5BB4" w:rsidRPr="00B23B77" w:rsidRDefault="00AB5BB4" w:rsidP="006C41C4">
      <w:pPr>
        <w:spacing w:line="540" w:lineRule="exact"/>
        <w:ind w:firstLineChars="200" w:firstLine="640"/>
        <w:jc w:val="left"/>
        <w:rPr>
          <w:rFonts w:ascii="仿宋_GB2312" w:eastAsia="仿宋_GB2312" w:hAnsi="仿宋"/>
          <w:color w:val="000000" w:themeColor="text1"/>
          <w:sz w:val="32"/>
          <w:szCs w:val="32"/>
        </w:rPr>
      </w:pPr>
      <w:bookmarkStart w:id="0" w:name="_Hlk6843384"/>
      <w:r w:rsidRPr="00B23B77">
        <w:rPr>
          <w:rFonts w:ascii="仿宋_GB2312" w:eastAsia="仿宋_GB2312" w:hint="eastAsia"/>
          <w:color w:val="000000" w:themeColor="text1"/>
          <w:sz w:val="32"/>
          <w:szCs w:val="32"/>
        </w:rPr>
        <w:t>根据《教师资格条例》规定，蒙山县教育局为</w:t>
      </w:r>
      <w:r w:rsidRPr="00B23B77">
        <w:rPr>
          <w:rFonts w:ascii="仿宋_GB2312" w:eastAsia="仿宋_GB2312" w:hAnsi="仿宋" w:hint="eastAsia"/>
          <w:color w:val="000000" w:themeColor="text1"/>
          <w:kern w:val="0"/>
          <w:sz w:val="32"/>
          <w:szCs w:val="32"/>
        </w:rPr>
        <w:t>初级中学、小学和幼儿园</w:t>
      </w:r>
      <w:r w:rsidRPr="00B23B77">
        <w:rPr>
          <w:rFonts w:ascii="仿宋_GB2312" w:eastAsia="仿宋_GB2312" w:hAnsi="仿宋" w:hint="eastAsia"/>
          <w:color w:val="000000" w:themeColor="text1"/>
          <w:sz w:val="32"/>
          <w:szCs w:val="32"/>
        </w:rPr>
        <w:t>教师资格</w:t>
      </w:r>
      <w:r w:rsidRPr="00B23B77">
        <w:rPr>
          <w:rFonts w:ascii="仿宋_GB2312" w:eastAsia="仿宋_GB2312" w:hAnsi="仿宋" w:hint="eastAsia"/>
          <w:color w:val="000000" w:themeColor="text1"/>
          <w:kern w:val="0"/>
          <w:sz w:val="32"/>
          <w:szCs w:val="32"/>
        </w:rPr>
        <w:t>认定机构</w:t>
      </w:r>
      <w:r w:rsidRPr="00B23B77">
        <w:rPr>
          <w:rFonts w:ascii="仿宋_GB2312" w:eastAsia="仿宋_GB2312" w:hAnsi="仿宋" w:hint="eastAsia"/>
          <w:color w:val="000000" w:themeColor="text1"/>
          <w:sz w:val="32"/>
          <w:szCs w:val="32"/>
        </w:rPr>
        <w:t>。</w:t>
      </w:r>
    </w:p>
    <w:bookmarkEnd w:id="0"/>
    <w:p w:rsidR="00AB5BB4" w:rsidRPr="00B23B77" w:rsidRDefault="00AB5BB4" w:rsidP="006C41C4">
      <w:pPr>
        <w:widowControl/>
        <w:spacing w:line="540" w:lineRule="exact"/>
        <w:ind w:firstLineChars="200" w:firstLine="640"/>
        <w:jc w:val="left"/>
        <w:rPr>
          <w:rFonts w:ascii="黑体" w:eastAsia="黑体" w:hAnsi="黑体"/>
          <w:color w:val="000000" w:themeColor="text1"/>
          <w:kern w:val="0"/>
          <w:sz w:val="32"/>
          <w:szCs w:val="32"/>
        </w:rPr>
      </w:pPr>
      <w:r w:rsidRPr="00B23B77">
        <w:rPr>
          <w:rFonts w:ascii="黑体" w:eastAsia="黑体" w:hAnsi="黑体" w:hint="eastAsia"/>
          <w:color w:val="000000" w:themeColor="text1"/>
          <w:kern w:val="0"/>
          <w:sz w:val="32"/>
          <w:szCs w:val="32"/>
        </w:rPr>
        <w:t>三、认定时间</w:t>
      </w:r>
    </w:p>
    <w:p w:rsidR="00AB5BB4" w:rsidRPr="00B23B77" w:rsidRDefault="00AB5BB4" w:rsidP="006C41C4">
      <w:pPr>
        <w:autoSpaceDE w:val="0"/>
        <w:autoSpaceDN w:val="0"/>
        <w:adjustRightInd w:val="0"/>
        <w:spacing w:line="540" w:lineRule="exact"/>
        <w:ind w:firstLineChars="200" w:firstLine="640"/>
        <w:rPr>
          <w:rFonts w:ascii="仿宋_GB2312" w:eastAsia="仿宋_GB2312"/>
          <w:color w:val="000000" w:themeColor="text1"/>
          <w:kern w:val="0"/>
          <w:sz w:val="32"/>
          <w:szCs w:val="32"/>
        </w:rPr>
      </w:pPr>
      <w:r w:rsidRPr="00B23B77">
        <w:rPr>
          <w:rFonts w:ascii="仿宋_GB2312" w:eastAsia="仿宋_GB2312" w:hint="eastAsia"/>
          <w:color w:val="000000" w:themeColor="text1"/>
          <w:kern w:val="0"/>
          <w:sz w:val="32"/>
          <w:szCs w:val="32"/>
        </w:rPr>
        <w:t>根据教育部教师资格认定指导中心统一安排和我县实际，今年认定工作时间安排如下：</w:t>
      </w:r>
    </w:p>
    <w:p w:rsidR="00AB5BB4" w:rsidRPr="00B23B77" w:rsidRDefault="00AB5BB4" w:rsidP="006C41C4">
      <w:pPr>
        <w:numPr>
          <w:ilvl w:val="0"/>
          <w:numId w:val="1"/>
        </w:numPr>
        <w:autoSpaceDE w:val="0"/>
        <w:autoSpaceDN w:val="0"/>
        <w:adjustRightInd w:val="0"/>
        <w:spacing w:line="540" w:lineRule="exact"/>
        <w:ind w:firstLine="640"/>
        <w:rPr>
          <w:rFonts w:ascii="仿宋_GB2312" w:eastAsia="仿宋_GB2312"/>
          <w:color w:val="000000" w:themeColor="text1"/>
          <w:kern w:val="0"/>
          <w:sz w:val="32"/>
          <w:szCs w:val="32"/>
        </w:rPr>
      </w:pPr>
      <w:r w:rsidRPr="00B23B77">
        <w:rPr>
          <w:rFonts w:ascii="仿宋_GB2312" w:eastAsia="仿宋_GB2312" w:hint="eastAsia"/>
          <w:color w:val="000000" w:themeColor="text1"/>
          <w:kern w:val="0"/>
          <w:sz w:val="32"/>
          <w:szCs w:val="32"/>
        </w:rPr>
        <w:t>网报申请时间：5月7日—6月28日。</w:t>
      </w:r>
    </w:p>
    <w:p w:rsidR="00AB5BB4" w:rsidRPr="00B23B77" w:rsidRDefault="00AB5BB4" w:rsidP="006C41C4">
      <w:pPr>
        <w:numPr>
          <w:ilvl w:val="0"/>
          <w:numId w:val="1"/>
        </w:numPr>
        <w:autoSpaceDE w:val="0"/>
        <w:autoSpaceDN w:val="0"/>
        <w:adjustRightInd w:val="0"/>
        <w:spacing w:line="540" w:lineRule="exact"/>
        <w:ind w:firstLine="640"/>
        <w:rPr>
          <w:rFonts w:ascii="仿宋_GB2312" w:eastAsia="仿宋_GB2312"/>
          <w:color w:val="000000" w:themeColor="text1"/>
          <w:kern w:val="0"/>
          <w:sz w:val="32"/>
          <w:szCs w:val="32"/>
        </w:rPr>
      </w:pPr>
      <w:r w:rsidRPr="00B23B77">
        <w:rPr>
          <w:rFonts w:ascii="仿宋_GB2312" w:eastAsia="仿宋_GB2312" w:hint="eastAsia"/>
          <w:color w:val="000000" w:themeColor="text1"/>
          <w:kern w:val="0"/>
          <w:sz w:val="32"/>
          <w:szCs w:val="32"/>
        </w:rPr>
        <w:lastRenderedPageBreak/>
        <w:t>现场确认时间：6月10日—7月1日，工作日上午9:00-12:00，下午15:00-18:00。（</w:t>
      </w:r>
      <w:r w:rsidRPr="00B23B77">
        <w:rPr>
          <w:rFonts w:ascii="仿宋_GB2312" w:eastAsia="仿宋_GB2312" w:hint="eastAsia"/>
          <w:bCs/>
          <w:color w:val="000000" w:themeColor="text1"/>
          <w:kern w:val="0"/>
          <w:sz w:val="32"/>
          <w:szCs w:val="32"/>
        </w:rPr>
        <w:t>现场确认的具体时间、地点，详见附件</w:t>
      </w:r>
      <w:r w:rsidR="00A8371D">
        <w:rPr>
          <w:rFonts w:ascii="仿宋_GB2312" w:eastAsia="仿宋_GB2312" w:hint="eastAsia"/>
          <w:bCs/>
          <w:color w:val="000000" w:themeColor="text1"/>
          <w:kern w:val="0"/>
          <w:sz w:val="32"/>
          <w:szCs w:val="32"/>
        </w:rPr>
        <w:t>1</w:t>
      </w:r>
      <w:r w:rsidRPr="00B23B77">
        <w:rPr>
          <w:rFonts w:ascii="仿宋_GB2312" w:eastAsia="仿宋_GB2312" w:hint="eastAsia"/>
          <w:color w:val="000000" w:themeColor="text1"/>
          <w:kern w:val="0"/>
          <w:sz w:val="32"/>
          <w:szCs w:val="32"/>
        </w:rPr>
        <w:t>）。</w:t>
      </w:r>
    </w:p>
    <w:p w:rsidR="00AB5BB4" w:rsidRPr="00B23B77" w:rsidRDefault="00AB5BB4" w:rsidP="006C41C4">
      <w:pPr>
        <w:widowControl/>
        <w:spacing w:line="540" w:lineRule="exact"/>
        <w:ind w:firstLineChars="200" w:firstLine="640"/>
        <w:jc w:val="left"/>
        <w:rPr>
          <w:rFonts w:ascii="黑体" w:eastAsia="黑体" w:hAnsi="黑体"/>
          <w:color w:val="000000" w:themeColor="text1"/>
          <w:kern w:val="0"/>
          <w:sz w:val="32"/>
          <w:szCs w:val="32"/>
        </w:rPr>
      </w:pPr>
      <w:r w:rsidRPr="00B23B77">
        <w:rPr>
          <w:rFonts w:ascii="黑体" w:eastAsia="黑体" w:hAnsi="黑体" w:hint="eastAsia"/>
          <w:color w:val="000000" w:themeColor="text1"/>
          <w:kern w:val="0"/>
          <w:sz w:val="32"/>
          <w:szCs w:val="32"/>
        </w:rPr>
        <w:t>四、认定条件</w:t>
      </w:r>
    </w:p>
    <w:p w:rsidR="00AB5BB4" w:rsidRPr="00B23B77" w:rsidRDefault="00AB5BB4" w:rsidP="006C41C4">
      <w:pPr>
        <w:widowControl/>
        <w:spacing w:line="540" w:lineRule="exact"/>
        <w:ind w:firstLineChars="200" w:firstLine="640"/>
        <w:jc w:val="left"/>
        <w:rPr>
          <w:rFonts w:ascii="仿宋_GB2312" w:eastAsia="仿宋_GB2312"/>
          <w:color w:val="000000" w:themeColor="text1"/>
          <w:kern w:val="0"/>
          <w:sz w:val="32"/>
          <w:szCs w:val="32"/>
        </w:rPr>
      </w:pPr>
      <w:r w:rsidRPr="00B23B77">
        <w:rPr>
          <w:rFonts w:ascii="仿宋_GB2312" w:eastAsia="仿宋_GB2312" w:hint="eastAsia"/>
          <w:color w:val="000000" w:themeColor="text1"/>
          <w:kern w:val="0"/>
          <w:sz w:val="32"/>
          <w:szCs w:val="32"/>
        </w:rPr>
        <w:t>（一）应</w:t>
      </w:r>
      <w:r w:rsidRPr="00B23B77">
        <w:rPr>
          <w:rFonts w:ascii="仿宋_GB2312" w:eastAsia="仿宋_GB2312" w:hint="eastAsia"/>
          <w:color w:val="000000" w:themeColor="text1"/>
          <w:kern w:val="0"/>
          <w:sz w:val="32"/>
          <w:szCs w:val="32"/>
          <w:lang w:val="zh-CN"/>
        </w:rPr>
        <w:t>通过国家中小学教师资格全国考试，笔试、面试均合格，获得《中小学教师资格考试合格证明》，且在有效期内。2011年及以前入学，在学期间因参军入伍（学校保留学籍）等原因，于2018或2019年毕业的全日制普通高等学校师范类专业本（专）科毕业生可免试直接参与认定。</w:t>
      </w:r>
    </w:p>
    <w:p w:rsidR="00AB5BB4" w:rsidRPr="00B23B77" w:rsidRDefault="00AB5BB4" w:rsidP="006C41C4">
      <w:pPr>
        <w:spacing w:line="540" w:lineRule="exact"/>
        <w:ind w:firstLineChars="200" w:firstLine="640"/>
        <w:rPr>
          <w:rFonts w:ascii="仿宋_GB2312" w:eastAsia="仿宋_GB2312"/>
          <w:color w:val="000000" w:themeColor="text1"/>
          <w:kern w:val="0"/>
          <w:sz w:val="32"/>
          <w:szCs w:val="32"/>
        </w:rPr>
      </w:pPr>
      <w:r w:rsidRPr="00B23B77">
        <w:rPr>
          <w:rFonts w:ascii="仿宋_GB2312" w:eastAsia="仿宋_GB2312" w:hint="eastAsia"/>
          <w:color w:val="000000" w:themeColor="text1"/>
          <w:kern w:val="0"/>
          <w:sz w:val="32"/>
          <w:szCs w:val="32"/>
          <w:lang w:val="zh-CN"/>
        </w:rPr>
        <w:t>（二）应遵守宪法和法律，热爱教育事业，履行《教师法》规定的义务，遵守教师职业道德。</w:t>
      </w:r>
      <w:r w:rsidRPr="00B23B77">
        <w:rPr>
          <w:rFonts w:ascii="仿宋_GB2312" w:eastAsia="仿宋_GB2312" w:hint="eastAsia"/>
          <w:color w:val="000000" w:themeColor="text1"/>
          <w:kern w:val="0"/>
          <w:sz w:val="32"/>
          <w:szCs w:val="32"/>
        </w:rPr>
        <w:t xml:space="preserve"> </w:t>
      </w:r>
    </w:p>
    <w:p w:rsidR="00AB5BB4" w:rsidRPr="00B23B77" w:rsidRDefault="00AB5BB4" w:rsidP="006C41C4">
      <w:pPr>
        <w:spacing w:line="540" w:lineRule="exact"/>
        <w:ind w:firstLineChars="200" w:firstLine="640"/>
        <w:rPr>
          <w:rFonts w:ascii="仿宋_GB2312" w:eastAsia="仿宋_GB2312"/>
          <w:color w:val="000000" w:themeColor="text1"/>
          <w:kern w:val="0"/>
          <w:sz w:val="32"/>
          <w:szCs w:val="32"/>
        </w:rPr>
      </w:pPr>
      <w:r w:rsidRPr="00B23B77">
        <w:rPr>
          <w:rFonts w:ascii="仿宋_GB2312" w:eastAsia="仿宋_GB2312" w:hint="eastAsia"/>
          <w:color w:val="000000" w:themeColor="text1"/>
          <w:kern w:val="0"/>
          <w:sz w:val="32"/>
          <w:szCs w:val="32"/>
          <w:lang w:val="zh-CN"/>
        </w:rPr>
        <w:t>（三）应具备承担教育教学工作所必需的知识以及运用所学知识分析和解决教育教学实际问题的能力。</w:t>
      </w:r>
    </w:p>
    <w:p w:rsidR="00AB5BB4" w:rsidRPr="00B23B77" w:rsidRDefault="00AB5BB4" w:rsidP="006C41C4">
      <w:pPr>
        <w:spacing w:line="540" w:lineRule="exact"/>
        <w:ind w:firstLineChars="200" w:firstLine="640"/>
        <w:rPr>
          <w:rFonts w:ascii="仿宋_GB2312" w:eastAsia="仿宋_GB2312" w:hAnsi="仿宋"/>
          <w:color w:val="000000" w:themeColor="text1"/>
          <w:kern w:val="0"/>
          <w:sz w:val="32"/>
          <w:szCs w:val="32"/>
          <w:lang w:val="zh-CN"/>
        </w:rPr>
      </w:pPr>
      <w:r w:rsidRPr="00B23B77">
        <w:rPr>
          <w:rFonts w:ascii="仿宋_GB2312" w:eastAsia="仿宋_GB2312" w:hint="eastAsia"/>
          <w:color w:val="000000" w:themeColor="text1"/>
          <w:kern w:val="0"/>
          <w:sz w:val="32"/>
          <w:szCs w:val="32"/>
          <w:lang w:val="zh-CN"/>
        </w:rPr>
        <w:t>（四）</w:t>
      </w:r>
      <w:r w:rsidRPr="00B23B77">
        <w:rPr>
          <w:rFonts w:ascii="仿宋_GB2312" w:eastAsia="仿宋_GB2312" w:hint="eastAsia"/>
          <w:color w:val="000000" w:themeColor="text1"/>
          <w:kern w:val="0"/>
          <w:sz w:val="32"/>
          <w:szCs w:val="32"/>
        </w:rPr>
        <w:t>应具备《教师法》规定的相应学历。初级中学教师资格要求大专及以上学历，小学教师资格要求中等师范专科及以上学历，2</w:t>
      </w:r>
      <w:r w:rsidRPr="00B23B77">
        <w:rPr>
          <w:rFonts w:ascii="仿宋_GB2312" w:eastAsia="仿宋_GB2312" w:hAnsi="仿宋" w:hint="eastAsia"/>
          <w:color w:val="000000" w:themeColor="text1"/>
          <w:kern w:val="0"/>
          <w:sz w:val="32"/>
          <w:szCs w:val="32"/>
        </w:rPr>
        <w:t>019年申请幼儿园教师资格的学历条件继续放宽到我区全日制</w:t>
      </w:r>
      <w:r w:rsidRPr="00B23B77">
        <w:rPr>
          <w:rFonts w:ascii="仿宋_GB2312" w:eastAsia="仿宋_GB2312" w:hAnsi="仿宋" w:hint="eastAsia"/>
          <w:color w:val="000000" w:themeColor="text1"/>
          <w:kern w:val="0"/>
          <w:sz w:val="32"/>
          <w:szCs w:val="32"/>
          <w:lang w:val="zh-CN"/>
        </w:rPr>
        <w:t>中等师范学校、中等职业学校和技工学校毕业的学前教育（幼儿教育）专业毕业生，这部分人员必须是在教育厅和人力资源社会保障厅备案的人员，未备案的不予认定。</w:t>
      </w:r>
    </w:p>
    <w:p w:rsidR="00AB5BB4" w:rsidRPr="00B23B77" w:rsidRDefault="00AB5BB4" w:rsidP="006C41C4">
      <w:pPr>
        <w:spacing w:line="540" w:lineRule="exact"/>
        <w:ind w:firstLineChars="200" w:firstLine="640"/>
        <w:rPr>
          <w:rFonts w:ascii="仿宋_GB2312" w:eastAsia="仿宋_GB2312"/>
          <w:color w:val="000000" w:themeColor="text1"/>
          <w:kern w:val="0"/>
          <w:sz w:val="32"/>
          <w:szCs w:val="32"/>
        </w:rPr>
      </w:pPr>
      <w:r w:rsidRPr="00B23B77">
        <w:rPr>
          <w:rFonts w:ascii="仿宋_GB2312" w:eastAsia="仿宋_GB2312" w:hint="eastAsia"/>
          <w:color w:val="000000" w:themeColor="text1"/>
          <w:kern w:val="0"/>
          <w:sz w:val="32"/>
          <w:szCs w:val="32"/>
          <w:lang w:val="zh-CN"/>
        </w:rPr>
        <w:t>（五）应达到国家语言文字工作委员会颁布的《普通话水平测试等级标准》二级乙等及以上标准。其中，申请认定非语文学科教师资格者，申请时其户籍或工作单位所在地在县级人民政府驻地以外乡镇、村的，其普通话水平可以为三级甲等。</w:t>
      </w:r>
    </w:p>
    <w:p w:rsidR="00AB5BB4" w:rsidRPr="00B23B77" w:rsidRDefault="00AB5BB4" w:rsidP="006C41C4">
      <w:pPr>
        <w:spacing w:line="540" w:lineRule="exact"/>
        <w:ind w:firstLineChars="200" w:firstLine="640"/>
        <w:rPr>
          <w:rFonts w:ascii="仿宋_GB2312" w:eastAsia="仿宋_GB2312"/>
          <w:color w:val="000000" w:themeColor="text1"/>
          <w:kern w:val="0"/>
          <w:sz w:val="32"/>
          <w:szCs w:val="32"/>
        </w:rPr>
      </w:pPr>
      <w:r w:rsidRPr="00B23B77">
        <w:rPr>
          <w:rFonts w:ascii="仿宋_GB2312" w:eastAsia="仿宋_GB2312" w:hint="eastAsia"/>
          <w:color w:val="000000" w:themeColor="text1"/>
          <w:kern w:val="0"/>
          <w:sz w:val="32"/>
          <w:szCs w:val="32"/>
          <w:lang w:val="zh-CN"/>
        </w:rPr>
        <w:lastRenderedPageBreak/>
        <w:t>（六）按照《广西壮族自治区申请认定教师资格人员体检标准及办法（试行）》，具有符合规定的从事教育教学工作的身体条件，在教师资格认定机构指定的医院体检合格。我县指定体检医院为蒙山县人民医院、蒙山县中医院。</w:t>
      </w:r>
    </w:p>
    <w:p w:rsidR="00AB5BB4" w:rsidRPr="00B23B77" w:rsidRDefault="00AB5BB4" w:rsidP="006C41C4">
      <w:pPr>
        <w:spacing w:line="540" w:lineRule="exact"/>
        <w:ind w:firstLineChars="200" w:firstLine="640"/>
        <w:rPr>
          <w:rFonts w:ascii="黑体" w:eastAsia="黑体" w:hAnsi="黑体"/>
          <w:color w:val="000000" w:themeColor="text1"/>
          <w:sz w:val="32"/>
          <w:szCs w:val="32"/>
        </w:rPr>
      </w:pPr>
      <w:r w:rsidRPr="00B23B77">
        <w:rPr>
          <w:rFonts w:ascii="黑体" w:eastAsia="黑体" w:hAnsi="黑体" w:hint="eastAsia"/>
          <w:color w:val="000000" w:themeColor="text1"/>
          <w:sz w:val="32"/>
          <w:szCs w:val="32"/>
        </w:rPr>
        <w:t>五、认定流程</w:t>
      </w:r>
    </w:p>
    <w:p w:rsidR="00AB5BB4" w:rsidRPr="00B23B77" w:rsidRDefault="00AB5BB4" w:rsidP="006C41C4">
      <w:pPr>
        <w:autoSpaceDE w:val="0"/>
        <w:autoSpaceDN w:val="0"/>
        <w:adjustRightInd w:val="0"/>
        <w:spacing w:line="540" w:lineRule="exact"/>
        <w:ind w:firstLine="640"/>
        <w:rPr>
          <w:rFonts w:ascii="楷体_GB2312" w:eastAsia="楷体_GB2312"/>
          <w:color w:val="000000" w:themeColor="text1"/>
          <w:kern w:val="0"/>
          <w:sz w:val="32"/>
          <w:szCs w:val="32"/>
        </w:rPr>
      </w:pPr>
      <w:r w:rsidRPr="00B23B77">
        <w:rPr>
          <w:rFonts w:ascii="楷体_GB2312" w:eastAsia="楷体_GB2312" w:hint="eastAsia"/>
          <w:color w:val="000000" w:themeColor="text1"/>
          <w:kern w:val="0"/>
          <w:sz w:val="32"/>
          <w:szCs w:val="32"/>
        </w:rPr>
        <w:t>（</w:t>
      </w:r>
      <w:r w:rsidRPr="00B23B77">
        <w:rPr>
          <w:rFonts w:ascii="楷体_GB2312" w:eastAsia="楷体_GB2312" w:hint="eastAsia"/>
          <w:color w:val="000000" w:themeColor="text1"/>
          <w:kern w:val="0"/>
          <w:sz w:val="32"/>
          <w:szCs w:val="32"/>
          <w:lang w:val="zh-CN"/>
        </w:rPr>
        <w:t>一</w:t>
      </w:r>
      <w:r w:rsidRPr="00B23B77">
        <w:rPr>
          <w:rFonts w:ascii="楷体_GB2312" w:eastAsia="楷体_GB2312" w:hint="eastAsia"/>
          <w:color w:val="000000" w:themeColor="text1"/>
          <w:kern w:val="0"/>
          <w:sz w:val="32"/>
          <w:szCs w:val="32"/>
        </w:rPr>
        <w:t>）</w:t>
      </w:r>
      <w:r w:rsidRPr="00B23B77">
        <w:rPr>
          <w:rFonts w:ascii="楷体_GB2312" w:eastAsia="楷体_GB2312" w:hint="eastAsia"/>
          <w:color w:val="000000" w:themeColor="text1"/>
          <w:kern w:val="0"/>
          <w:sz w:val="32"/>
          <w:szCs w:val="32"/>
          <w:lang w:val="zh-CN"/>
        </w:rPr>
        <w:t>网上申报</w:t>
      </w:r>
    </w:p>
    <w:p w:rsidR="00AB5BB4" w:rsidRPr="00B23B77" w:rsidRDefault="00AB5BB4" w:rsidP="006C41C4">
      <w:pPr>
        <w:autoSpaceDE w:val="0"/>
        <w:autoSpaceDN w:val="0"/>
        <w:adjustRightInd w:val="0"/>
        <w:spacing w:line="540" w:lineRule="exact"/>
        <w:ind w:firstLine="640"/>
        <w:rPr>
          <w:rFonts w:ascii="仿宋_GB2312" w:eastAsia="仿宋_GB2312"/>
          <w:color w:val="000000" w:themeColor="text1"/>
          <w:kern w:val="0"/>
          <w:sz w:val="32"/>
          <w:szCs w:val="32"/>
        </w:rPr>
      </w:pPr>
      <w:r w:rsidRPr="00B23B77">
        <w:rPr>
          <w:rFonts w:ascii="仿宋_GB2312" w:eastAsia="仿宋_GB2312" w:hint="eastAsia"/>
          <w:color w:val="000000" w:themeColor="text1"/>
          <w:kern w:val="0"/>
          <w:sz w:val="32"/>
          <w:szCs w:val="32"/>
        </w:rPr>
        <w:t>1．申请人员</w:t>
      </w:r>
      <w:r w:rsidRPr="00B23B77">
        <w:rPr>
          <w:rFonts w:ascii="仿宋_GB2312" w:eastAsia="仿宋_GB2312" w:hint="eastAsia"/>
          <w:color w:val="000000" w:themeColor="text1"/>
          <w:kern w:val="0"/>
          <w:sz w:val="32"/>
          <w:szCs w:val="32"/>
          <w:lang w:val="zh-CN"/>
        </w:rPr>
        <w:t>在教师资格认定机构规定的报名时间内登陆</w:t>
      </w:r>
      <w:r w:rsidRPr="00B23B77">
        <w:rPr>
          <w:rFonts w:ascii="仿宋_GB2312" w:eastAsia="仿宋_GB2312" w:hint="eastAsia"/>
          <w:color w:val="000000" w:themeColor="text1"/>
          <w:kern w:val="0"/>
          <w:sz w:val="32"/>
          <w:szCs w:val="32"/>
        </w:rPr>
        <w:t>“</w:t>
      </w:r>
      <w:r w:rsidRPr="00B23B77">
        <w:rPr>
          <w:rFonts w:ascii="仿宋_GB2312" w:eastAsia="仿宋_GB2312" w:hint="eastAsia"/>
          <w:color w:val="000000" w:themeColor="text1"/>
          <w:kern w:val="0"/>
          <w:sz w:val="32"/>
          <w:szCs w:val="32"/>
          <w:lang w:val="zh-CN"/>
        </w:rPr>
        <w:t>中国教师资格网</w:t>
      </w:r>
      <w:r w:rsidRPr="00B23B77">
        <w:rPr>
          <w:rFonts w:ascii="仿宋_GB2312" w:eastAsia="仿宋_GB2312" w:hint="eastAsia"/>
          <w:color w:val="000000" w:themeColor="text1"/>
          <w:kern w:val="0"/>
          <w:sz w:val="32"/>
          <w:szCs w:val="32"/>
        </w:rPr>
        <w:t>”（http：//www.jszg.edu.cn）</w:t>
      </w:r>
      <w:r w:rsidRPr="00B23B77">
        <w:rPr>
          <w:rFonts w:ascii="仿宋_GB2312" w:eastAsia="仿宋_GB2312" w:hint="eastAsia"/>
          <w:color w:val="000000" w:themeColor="text1"/>
          <w:kern w:val="0"/>
          <w:sz w:val="32"/>
          <w:szCs w:val="32"/>
          <w:lang w:val="zh-CN"/>
        </w:rPr>
        <w:t>进行网上注册和填报申请人信息</w:t>
      </w:r>
      <w:r w:rsidRPr="00B23B77">
        <w:rPr>
          <w:rFonts w:ascii="仿宋_GB2312" w:eastAsia="仿宋_GB2312" w:hint="eastAsia"/>
          <w:color w:val="000000" w:themeColor="text1"/>
          <w:kern w:val="0"/>
          <w:sz w:val="32"/>
          <w:szCs w:val="32"/>
        </w:rPr>
        <w:t>，</w:t>
      </w:r>
      <w:r w:rsidRPr="00B23B77">
        <w:rPr>
          <w:rFonts w:ascii="仿宋_GB2312" w:eastAsia="仿宋_GB2312" w:hint="eastAsia"/>
          <w:color w:val="000000" w:themeColor="text1"/>
          <w:kern w:val="0"/>
          <w:sz w:val="32"/>
          <w:szCs w:val="32"/>
          <w:lang w:val="zh-CN"/>
        </w:rPr>
        <w:t>选择</w:t>
      </w:r>
      <w:r w:rsidRPr="00B23B77">
        <w:rPr>
          <w:rFonts w:ascii="仿宋_GB2312" w:eastAsia="仿宋_GB2312" w:hint="eastAsia"/>
          <w:color w:val="000000" w:themeColor="text1"/>
          <w:kern w:val="0"/>
          <w:sz w:val="32"/>
          <w:szCs w:val="32"/>
        </w:rPr>
        <w:t>“</w:t>
      </w:r>
      <w:r w:rsidRPr="00B23B77">
        <w:rPr>
          <w:rFonts w:ascii="仿宋_GB2312" w:eastAsia="仿宋_GB2312" w:hint="eastAsia"/>
          <w:color w:val="000000" w:themeColor="text1"/>
          <w:kern w:val="0"/>
          <w:sz w:val="32"/>
          <w:szCs w:val="32"/>
          <w:lang w:val="zh-CN"/>
        </w:rPr>
        <w:t>教师资格认定申请人网报入口</w:t>
      </w:r>
      <w:r w:rsidRPr="00B23B77">
        <w:rPr>
          <w:rFonts w:ascii="仿宋_GB2312" w:eastAsia="仿宋_GB2312" w:hint="eastAsia"/>
          <w:color w:val="000000" w:themeColor="text1"/>
          <w:kern w:val="0"/>
          <w:sz w:val="32"/>
          <w:szCs w:val="32"/>
        </w:rPr>
        <w:t>”</w:t>
      </w:r>
      <w:r w:rsidRPr="00B23B77">
        <w:rPr>
          <w:rFonts w:ascii="仿宋_GB2312" w:eastAsia="仿宋_GB2312" w:hint="eastAsia"/>
          <w:color w:val="000000" w:themeColor="text1"/>
          <w:kern w:val="0"/>
          <w:sz w:val="32"/>
          <w:szCs w:val="32"/>
          <w:lang w:val="zh-CN"/>
        </w:rPr>
        <w:t>进行申报。</w:t>
      </w:r>
    </w:p>
    <w:p w:rsidR="00AB5BB4" w:rsidRPr="00B23B77" w:rsidRDefault="00AB5BB4" w:rsidP="006C41C4">
      <w:pPr>
        <w:autoSpaceDE w:val="0"/>
        <w:autoSpaceDN w:val="0"/>
        <w:adjustRightInd w:val="0"/>
        <w:spacing w:line="540" w:lineRule="exact"/>
        <w:ind w:firstLine="640"/>
        <w:rPr>
          <w:rFonts w:ascii="楷体_GB2312" w:eastAsia="楷体_GB2312"/>
          <w:color w:val="000000" w:themeColor="text1"/>
          <w:kern w:val="0"/>
          <w:sz w:val="32"/>
          <w:szCs w:val="32"/>
        </w:rPr>
      </w:pPr>
      <w:r w:rsidRPr="00B23B77">
        <w:rPr>
          <w:rFonts w:ascii="楷体_GB2312" w:eastAsia="楷体_GB2312" w:hint="eastAsia"/>
          <w:color w:val="000000" w:themeColor="text1"/>
          <w:kern w:val="0"/>
          <w:sz w:val="32"/>
          <w:szCs w:val="32"/>
          <w:lang w:val="zh-CN"/>
        </w:rPr>
        <w:t>（二）现场确认</w:t>
      </w:r>
    </w:p>
    <w:p w:rsidR="00AB5BB4" w:rsidRPr="00B23B77" w:rsidRDefault="00AB5BB4" w:rsidP="006C41C4">
      <w:pPr>
        <w:spacing w:line="540" w:lineRule="exact"/>
        <w:ind w:firstLineChars="209" w:firstLine="669"/>
        <w:rPr>
          <w:rFonts w:ascii="仿宋_GB2312" w:eastAsia="仿宋_GB2312"/>
          <w:color w:val="000000" w:themeColor="text1"/>
          <w:kern w:val="0"/>
          <w:sz w:val="32"/>
          <w:szCs w:val="32"/>
          <w:lang w:val="zh-CN"/>
        </w:rPr>
      </w:pPr>
      <w:r w:rsidRPr="00B23B77">
        <w:rPr>
          <w:rFonts w:ascii="仿宋_GB2312" w:eastAsia="仿宋_GB2312" w:hint="eastAsia"/>
          <w:color w:val="000000" w:themeColor="text1"/>
          <w:kern w:val="0"/>
          <w:sz w:val="32"/>
          <w:szCs w:val="32"/>
          <w:lang w:val="zh-CN"/>
        </w:rPr>
        <w:t>申请人员需在规定时间内前往教师资格认定机构指定的现场确认点提交相关申请材料，</w:t>
      </w:r>
      <w:r w:rsidRPr="00B23B77">
        <w:rPr>
          <w:rFonts w:ascii="仿宋_GB2312" w:eastAsia="仿宋_GB2312" w:hint="eastAsia"/>
          <w:color w:val="000000" w:themeColor="text1"/>
          <w:kern w:val="0"/>
          <w:sz w:val="32"/>
          <w:szCs w:val="32"/>
        </w:rPr>
        <w:t>凡只进行网上报名而未进行现场确认者申请无效</w:t>
      </w:r>
      <w:r w:rsidR="00B23B77">
        <w:rPr>
          <w:rFonts w:ascii="仿宋_GB2312" w:eastAsia="仿宋_GB2312" w:hint="eastAsia"/>
          <w:color w:val="000000" w:themeColor="text1"/>
          <w:kern w:val="0"/>
          <w:sz w:val="32"/>
          <w:szCs w:val="32"/>
          <w:lang w:val="zh-CN"/>
        </w:rPr>
        <w:t>。</w:t>
      </w:r>
      <w:r w:rsidRPr="00B23B77">
        <w:rPr>
          <w:rFonts w:ascii="仿宋_GB2312" w:eastAsia="仿宋_GB2312" w:hint="eastAsia"/>
          <w:color w:val="000000" w:themeColor="text1"/>
          <w:kern w:val="0"/>
          <w:sz w:val="32"/>
          <w:szCs w:val="32"/>
          <w:lang w:val="zh-CN"/>
        </w:rPr>
        <w:t>现场确认时须提交的材料如下：</w:t>
      </w:r>
    </w:p>
    <w:p w:rsidR="00A12A16" w:rsidRPr="00B23B77" w:rsidRDefault="00A12A16" w:rsidP="006C41C4">
      <w:pPr>
        <w:autoSpaceDE w:val="0"/>
        <w:autoSpaceDN w:val="0"/>
        <w:spacing w:line="540" w:lineRule="exact"/>
        <w:ind w:firstLineChars="200" w:firstLine="640"/>
        <w:rPr>
          <w:rFonts w:ascii="仿宋_GB2312" w:eastAsia="仿宋_GB2312" w:hAnsi="仿宋" w:cs="宋体"/>
          <w:color w:val="000000" w:themeColor="text1"/>
          <w:kern w:val="0"/>
          <w:sz w:val="32"/>
          <w:szCs w:val="32"/>
          <w:lang w:val="zh-CN"/>
        </w:rPr>
      </w:pPr>
      <w:r w:rsidRPr="00B23B77">
        <w:rPr>
          <w:rFonts w:ascii="仿宋_GB2312" w:eastAsia="仿宋_GB2312" w:hAnsi="仿宋" w:cs="宋体" w:hint="eastAsia"/>
          <w:color w:val="000000" w:themeColor="text1"/>
          <w:kern w:val="0"/>
          <w:sz w:val="32"/>
          <w:szCs w:val="32"/>
          <w:lang w:val="zh-CN"/>
        </w:rPr>
        <w:t>1.《教师资格认定申请表》。</w:t>
      </w:r>
    </w:p>
    <w:p w:rsidR="00AB5BB4" w:rsidRPr="00B23B77" w:rsidRDefault="00A12A16" w:rsidP="006C41C4">
      <w:pPr>
        <w:autoSpaceDE w:val="0"/>
        <w:autoSpaceDN w:val="0"/>
        <w:spacing w:line="540" w:lineRule="exact"/>
        <w:ind w:firstLineChars="200" w:firstLine="640"/>
        <w:rPr>
          <w:rFonts w:ascii="仿宋_GB2312" w:eastAsia="仿宋_GB2312" w:hAnsi="仿宋" w:cs="宋体"/>
          <w:color w:val="000000" w:themeColor="text1"/>
          <w:kern w:val="0"/>
          <w:sz w:val="32"/>
          <w:szCs w:val="32"/>
          <w:lang w:val="zh-CN"/>
        </w:rPr>
      </w:pPr>
      <w:r w:rsidRPr="00B23B77">
        <w:rPr>
          <w:rFonts w:ascii="仿宋_GB2312" w:eastAsia="仿宋_GB2312" w:hAnsi="仿宋" w:cs="宋体" w:hint="eastAsia"/>
          <w:color w:val="000000" w:themeColor="text1"/>
          <w:kern w:val="0"/>
          <w:sz w:val="32"/>
          <w:szCs w:val="32"/>
          <w:lang w:val="zh-CN"/>
        </w:rPr>
        <w:t>2</w:t>
      </w:r>
      <w:r w:rsidR="00AB5BB4" w:rsidRPr="00B23B77">
        <w:rPr>
          <w:rFonts w:ascii="仿宋_GB2312" w:eastAsia="仿宋_GB2312" w:hAnsi="仿宋" w:cs="宋体" w:hint="eastAsia"/>
          <w:color w:val="000000" w:themeColor="text1"/>
          <w:kern w:val="0"/>
          <w:sz w:val="32"/>
          <w:szCs w:val="32"/>
          <w:lang w:val="zh-CN"/>
        </w:rPr>
        <w:t>.有效期内的身份证原件。</w:t>
      </w:r>
    </w:p>
    <w:p w:rsidR="00AB5BB4" w:rsidRPr="00B23B77" w:rsidRDefault="00A12A16" w:rsidP="006C41C4">
      <w:pPr>
        <w:spacing w:line="540" w:lineRule="exact"/>
        <w:ind w:firstLineChars="200" w:firstLine="640"/>
        <w:rPr>
          <w:rFonts w:ascii="仿宋_GB2312" w:eastAsia="仿宋_GB2312" w:hAnsi="仿宋"/>
          <w:color w:val="000000" w:themeColor="text1"/>
          <w:sz w:val="32"/>
          <w:szCs w:val="32"/>
        </w:rPr>
      </w:pPr>
      <w:r w:rsidRPr="00B23B77">
        <w:rPr>
          <w:rFonts w:ascii="仿宋_GB2312" w:eastAsia="仿宋_GB2312" w:hAnsi="仿宋" w:hint="eastAsia"/>
          <w:color w:val="000000" w:themeColor="text1"/>
          <w:sz w:val="32"/>
          <w:szCs w:val="32"/>
        </w:rPr>
        <w:t>3</w:t>
      </w:r>
      <w:r w:rsidR="00AB5BB4" w:rsidRPr="00B23B77">
        <w:rPr>
          <w:rFonts w:ascii="仿宋_GB2312" w:eastAsia="仿宋_GB2312" w:hAnsi="仿宋" w:hint="eastAsia"/>
          <w:color w:val="000000" w:themeColor="text1"/>
          <w:sz w:val="32"/>
          <w:szCs w:val="32"/>
        </w:rPr>
        <w:t>.应届毕业生需提供注册信息完整的学生证原件或《应届毕业生就业推荐表》；户籍在我县的已毕业人员需要提供户口簿(本人页)原件；持有我县有效期内居住证的已毕业人员需提供居住证原件；港澳台居民需提供港澳台居民居住证、港澳居民来往内地通行证、5年有效期台湾居民来往大陆通行证。</w:t>
      </w:r>
    </w:p>
    <w:p w:rsidR="00AB5BB4" w:rsidRPr="00B23B77" w:rsidRDefault="00A12A16" w:rsidP="006C41C4">
      <w:pPr>
        <w:spacing w:line="540" w:lineRule="exact"/>
        <w:ind w:firstLineChars="200" w:firstLine="640"/>
        <w:rPr>
          <w:rFonts w:ascii="仿宋_GB2312" w:eastAsia="仿宋_GB2312" w:hAnsi="仿宋"/>
          <w:color w:val="000000" w:themeColor="text1"/>
          <w:sz w:val="32"/>
          <w:szCs w:val="32"/>
        </w:rPr>
      </w:pPr>
      <w:r w:rsidRPr="00B23B77">
        <w:rPr>
          <w:rFonts w:ascii="仿宋_GB2312" w:eastAsia="仿宋_GB2312" w:hAnsi="仿宋" w:hint="eastAsia"/>
          <w:color w:val="000000" w:themeColor="text1"/>
          <w:sz w:val="32"/>
          <w:szCs w:val="32"/>
        </w:rPr>
        <w:t>4</w:t>
      </w:r>
      <w:r w:rsidR="00AB5BB4" w:rsidRPr="00B23B77">
        <w:rPr>
          <w:rFonts w:ascii="仿宋_GB2312" w:eastAsia="仿宋_GB2312" w:hAnsi="仿宋" w:hint="eastAsia"/>
          <w:color w:val="000000" w:themeColor="text1"/>
          <w:sz w:val="32"/>
          <w:szCs w:val="32"/>
        </w:rPr>
        <w:t>.学历证书原件。港澳台学历还需同时提交教育部留学服务中心出具的《港澳台学历认证书》原件，国外学历还需同时</w:t>
      </w:r>
      <w:r w:rsidR="00AB5BB4" w:rsidRPr="00B23B77">
        <w:rPr>
          <w:rFonts w:ascii="仿宋_GB2312" w:eastAsia="仿宋_GB2312" w:hAnsi="仿宋" w:hint="eastAsia"/>
          <w:color w:val="000000" w:themeColor="text1"/>
          <w:sz w:val="32"/>
          <w:szCs w:val="32"/>
        </w:rPr>
        <w:lastRenderedPageBreak/>
        <w:t>提交教育部留学服务中心出具的《国外学历认证书》的原件。</w:t>
      </w:r>
    </w:p>
    <w:p w:rsidR="00AB5BB4" w:rsidRPr="00B23B77" w:rsidRDefault="00A12A16" w:rsidP="006C41C4">
      <w:pPr>
        <w:autoSpaceDE w:val="0"/>
        <w:autoSpaceDN w:val="0"/>
        <w:spacing w:line="540" w:lineRule="exact"/>
        <w:ind w:firstLineChars="200" w:firstLine="640"/>
        <w:rPr>
          <w:rFonts w:ascii="仿宋_GB2312" w:eastAsia="仿宋_GB2312" w:hAnsi="仿宋"/>
          <w:color w:val="000000" w:themeColor="text1"/>
          <w:kern w:val="0"/>
          <w:sz w:val="32"/>
          <w:szCs w:val="32"/>
        </w:rPr>
      </w:pPr>
      <w:r w:rsidRPr="00B23B77">
        <w:rPr>
          <w:rFonts w:ascii="仿宋_GB2312" w:eastAsia="仿宋_GB2312" w:hAnsi="仿宋" w:hint="eastAsia"/>
          <w:color w:val="000000" w:themeColor="text1"/>
          <w:kern w:val="0"/>
          <w:sz w:val="32"/>
          <w:szCs w:val="32"/>
        </w:rPr>
        <w:t>5</w:t>
      </w:r>
      <w:r w:rsidR="00AB5BB4" w:rsidRPr="00B23B77">
        <w:rPr>
          <w:rFonts w:ascii="仿宋_GB2312" w:eastAsia="仿宋_GB2312" w:hAnsi="仿宋" w:hint="eastAsia"/>
          <w:color w:val="000000" w:themeColor="text1"/>
          <w:kern w:val="0"/>
          <w:sz w:val="32"/>
          <w:szCs w:val="32"/>
        </w:rPr>
        <w:t>.</w:t>
      </w:r>
      <w:r w:rsidR="00AB5BB4" w:rsidRPr="00B23B77">
        <w:rPr>
          <w:rFonts w:ascii="仿宋_GB2312" w:eastAsia="仿宋_GB2312" w:hAnsi="仿宋" w:cs="宋体" w:hint="eastAsia"/>
          <w:color w:val="000000" w:themeColor="text1"/>
          <w:kern w:val="0"/>
          <w:sz w:val="32"/>
          <w:szCs w:val="32"/>
          <w:lang w:val="zh-CN"/>
        </w:rPr>
        <w:t>蒙山县人民医院或蒙山县中医院出具的《广西壮族自治区教师资格认定体检表》，体检表上的结论应明确填写“合格”或“不合格”（体检结论有效期为</w:t>
      </w:r>
      <w:r w:rsidR="00AB5BB4" w:rsidRPr="00B23B77">
        <w:rPr>
          <w:rFonts w:ascii="仿宋_GB2312" w:eastAsia="仿宋_GB2312" w:hAnsi="仿宋" w:hint="eastAsia"/>
          <w:color w:val="000000" w:themeColor="text1"/>
          <w:kern w:val="0"/>
          <w:sz w:val="32"/>
          <w:szCs w:val="32"/>
        </w:rPr>
        <w:t>1</w:t>
      </w:r>
      <w:r w:rsidR="00AB5BB4" w:rsidRPr="00B23B77">
        <w:rPr>
          <w:rFonts w:ascii="仿宋_GB2312" w:eastAsia="仿宋_GB2312" w:hAnsi="仿宋" w:cs="宋体" w:hint="eastAsia"/>
          <w:color w:val="000000" w:themeColor="text1"/>
          <w:kern w:val="0"/>
          <w:sz w:val="32"/>
          <w:szCs w:val="32"/>
          <w:lang w:val="zh-CN"/>
        </w:rPr>
        <w:t>年），并加盖体检医院公章。</w:t>
      </w:r>
    </w:p>
    <w:p w:rsidR="00AB5BB4" w:rsidRPr="00B23B77" w:rsidRDefault="00A12A16" w:rsidP="006C41C4">
      <w:pPr>
        <w:autoSpaceDE w:val="0"/>
        <w:autoSpaceDN w:val="0"/>
        <w:spacing w:line="540" w:lineRule="exact"/>
        <w:ind w:firstLineChars="200" w:firstLine="640"/>
        <w:rPr>
          <w:rFonts w:ascii="仿宋_GB2312" w:eastAsia="仿宋_GB2312" w:hAnsi="仿宋"/>
          <w:color w:val="000000" w:themeColor="text1"/>
          <w:kern w:val="0"/>
          <w:sz w:val="32"/>
          <w:szCs w:val="32"/>
        </w:rPr>
      </w:pPr>
      <w:r w:rsidRPr="00B23B77">
        <w:rPr>
          <w:rFonts w:ascii="仿宋_GB2312" w:eastAsia="仿宋_GB2312" w:hAnsi="仿宋" w:hint="eastAsia"/>
          <w:color w:val="000000" w:themeColor="text1"/>
          <w:kern w:val="0"/>
          <w:sz w:val="32"/>
          <w:szCs w:val="32"/>
        </w:rPr>
        <w:t>6</w:t>
      </w:r>
      <w:r w:rsidR="00AB5BB4" w:rsidRPr="00B23B77">
        <w:rPr>
          <w:rFonts w:ascii="仿宋_GB2312" w:eastAsia="仿宋_GB2312" w:hAnsi="仿宋" w:hint="eastAsia"/>
          <w:color w:val="000000" w:themeColor="text1"/>
          <w:kern w:val="0"/>
          <w:sz w:val="32"/>
          <w:szCs w:val="32"/>
        </w:rPr>
        <w:t>.</w:t>
      </w:r>
      <w:r w:rsidR="00AB5BB4" w:rsidRPr="00B23B77">
        <w:rPr>
          <w:rFonts w:ascii="仿宋_GB2312" w:eastAsia="仿宋_GB2312" w:hAnsi="仿宋" w:cs="宋体" w:hint="eastAsia"/>
          <w:color w:val="000000" w:themeColor="text1"/>
          <w:kern w:val="0"/>
          <w:sz w:val="32"/>
          <w:szCs w:val="32"/>
          <w:lang w:val="zh-CN"/>
        </w:rPr>
        <w:t>普通话水平测试等级证书原件。</w:t>
      </w:r>
    </w:p>
    <w:p w:rsidR="00AB5BB4" w:rsidRPr="00B23B77" w:rsidRDefault="00A12A16" w:rsidP="006C41C4">
      <w:pPr>
        <w:autoSpaceDE w:val="0"/>
        <w:autoSpaceDN w:val="0"/>
        <w:spacing w:line="540" w:lineRule="exact"/>
        <w:ind w:firstLineChars="200" w:firstLine="640"/>
        <w:rPr>
          <w:rFonts w:ascii="仿宋_GB2312" w:eastAsia="仿宋_GB2312" w:hAnsi="仿宋"/>
          <w:color w:val="000000" w:themeColor="text1"/>
          <w:kern w:val="0"/>
          <w:sz w:val="32"/>
          <w:szCs w:val="32"/>
        </w:rPr>
      </w:pPr>
      <w:r w:rsidRPr="00B23B77">
        <w:rPr>
          <w:rFonts w:ascii="仿宋_GB2312" w:eastAsia="仿宋_GB2312" w:hAnsi="仿宋" w:hint="eastAsia"/>
          <w:color w:val="000000" w:themeColor="text1"/>
          <w:kern w:val="0"/>
          <w:sz w:val="32"/>
          <w:szCs w:val="32"/>
        </w:rPr>
        <w:t>7</w:t>
      </w:r>
      <w:r w:rsidR="00AB5BB4" w:rsidRPr="00B23B77">
        <w:rPr>
          <w:rFonts w:ascii="仿宋_GB2312" w:eastAsia="仿宋_GB2312" w:hAnsi="仿宋" w:hint="eastAsia"/>
          <w:color w:val="000000" w:themeColor="text1"/>
          <w:kern w:val="0"/>
          <w:sz w:val="32"/>
          <w:szCs w:val="32"/>
        </w:rPr>
        <w:t>.</w:t>
      </w:r>
      <w:r w:rsidR="00AB5BB4" w:rsidRPr="00B23B77">
        <w:rPr>
          <w:rFonts w:ascii="仿宋_GB2312" w:eastAsia="仿宋_GB2312" w:hAnsi="仿宋" w:cs="宋体" w:hint="eastAsia"/>
          <w:color w:val="000000" w:themeColor="text1"/>
          <w:kern w:val="0"/>
          <w:sz w:val="32"/>
          <w:szCs w:val="32"/>
          <w:lang w:val="zh-CN"/>
        </w:rPr>
        <w:t>《中小学教师资格考试合格证明》原件，也可提供打印好的“网页版”考试合格证明。</w:t>
      </w:r>
    </w:p>
    <w:p w:rsidR="00AB5BB4" w:rsidRPr="00B23B77" w:rsidRDefault="00A12A16" w:rsidP="006C41C4">
      <w:pPr>
        <w:autoSpaceDE w:val="0"/>
        <w:autoSpaceDN w:val="0"/>
        <w:spacing w:line="540" w:lineRule="exact"/>
        <w:ind w:firstLineChars="200" w:firstLine="640"/>
        <w:rPr>
          <w:rFonts w:ascii="仿宋_GB2312" w:eastAsia="仿宋_GB2312" w:hAnsi="仿宋" w:cs="??????"/>
          <w:color w:val="000000" w:themeColor="text1"/>
          <w:kern w:val="0"/>
          <w:sz w:val="32"/>
          <w:szCs w:val="32"/>
        </w:rPr>
      </w:pPr>
      <w:r w:rsidRPr="00B23B77">
        <w:rPr>
          <w:rFonts w:ascii="仿宋_GB2312" w:eastAsia="仿宋_GB2312" w:hAnsi="仿宋" w:hint="eastAsia"/>
          <w:color w:val="000000" w:themeColor="text1"/>
          <w:kern w:val="0"/>
          <w:sz w:val="32"/>
          <w:szCs w:val="32"/>
        </w:rPr>
        <w:t>8</w:t>
      </w:r>
      <w:r w:rsidR="00AB5BB4" w:rsidRPr="00B23B77">
        <w:rPr>
          <w:rFonts w:ascii="仿宋_GB2312" w:eastAsia="仿宋_GB2312" w:hAnsi="仿宋" w:hint="eastAsia"/>
          <w:color w:val="000000" w:themeColor="text1"/>
          <w:kern w:val="0"/>
          <w:sz w:val="32"/>
          <w:szCs w:val="32"/>
        </w:rPr>
        <w:t>.</w:t>
      </w:r>
      <w:r w:rsidR="00AB5BB4" w:rsidRPr="00B23B77">
        <w:rPr>
          <w:rFonts w:ascii="仿宋_GB2312" w:eastAsia="仿宋_GB2312" w:hAnsi="仿宋" w:cs="宋体" w:hint="eastAsia"/>
          <w:color w:val="000000" w:themeColor="text1"/>
          <w:kern w:val="0"/>
          <w:sz w:val="32"/>
          <w:szCs w:val="32"/>
          <w:lang w:val="zh-CN"/>
        </w:rPr>
        <w:t>免冠彩色标准相片</w:t>
      </w:r>
      <w:r w:rsidR="00AB5BB4" w:rsidRPr="00B23B77">
        <w:rPr>
          <w:rFonts w:ascii="仿宋_GB2312" w:eastAsia="仿宋_GB2312" w:hAnsi="仿宋" w:hint="eastAsia"/>
          <w:color w:val="000000" w:themeColor="text1"/>
          <w:kern w:val="0"/>
          <w:sz w:val="32"/>
          <w:szCs w:val="32"/>
        </w:rPr>
        <w:t>1</w:t>
      </w:r>
      <w:r w:rsidR="00AB5BB4" w:rsidRPr="00B23B77">
        <w:rPr>
          <w:rFonts w:ascii="仿宋_GB2312" w:eastAsia="仿宋_GB2312" w:hAnsi="仿宋" w:cs="宋体" w:hint="eastAsia"/>
          <w:color w:val="000000" w:themeColor="text1"/>
          <w:kern w:val="0"/>
          <w:sz w:val="32"/>
          <w:szCs w:val="32"/>
          <w:lang w:val="zh-CN"/>
        </w:rPr>
        <w:t>张（小</w:t>
      </w:r>
      <w:r w:rsidR="00AB5BB4" w:rsidRPr="00B23B77">
        <w:rPr>
          <w:rFonts w:ascii="仿宋_GB2312" w:eastAsia="仿宋_GB2312" w:hAnsi="仿宋" w:hint="eastAsia"/>
          <w:color w:val="000000" w:themeColor="text1"/>
          <w:kern w:val="0"/>
          <w:sz w:val="32"/>
          <w:szCs w:val="32"/>
        </w:rPr>
        <w:t>2</w:t>
      </w:r>
      <w:r w:rsidR="00AB5BB4" w:rsidRPr="00B23B77">
        <w:rPr>
          <w:rFonts w:ascii="仿宋_GB2312" w:eastAsia="仿宋" w:hAnsi="仿宋" w:cs="宋体" w:hint="eastAsia"/>
          <w:color w:val="000000" w:themeColor="text1"/>
          <w:kern w:val="0"/>
          <w:sz w:val="32"/>
          <w:szCs w:val="32"/>
          <w:lang w:val="zh-CN"/>
        </w:rPr>
        <w:t>吋</w:t>
      </w:r>
      <w:r w:rsidR="00AB5BB4" w:rsidRPr="00B23B77">
        <w:rPr>
          <w:rFonts w:ascii="仿宋_GB2312" w:eastAsia="仿宋_GB2312" w:hAnsi="仿宋" w:cs="宋体" w:hint="eastAsia"/>
          <w:color w:val="000000" w:themeColor="text1"/>
          <w:kern w:val="0"/>
          <w:sz w:val="32"/>
          <w:szCs w:val="32"/>
          <w:lang w:val="zh-CN"/>
        </w:rPr>
        <w:t>，</w:t>
      </w:r>
      <w:r w:rsidR="00AB5BB4" w:rsidRPr="00B23B77">
        <w:rPr>
          <w:rFonts w:ascii="仿宋_GB2312" w:eastAsia="仿宋_GB2312" w:hAnsi="仿宋" w:hint="eastAsia"/>
          <w:color w:val="000000" w:themeColor="text1"/>
          <w:kern w:val="0"/>
          <w:sz w:val="32"/>
          <w:szCs w:val="32"/>
        </w:rPr>
        <w:t>3.5×</w:t>
      </w:r>
      <w:smartTag w:uri="urn:schemas-microsoft-com:office:smarttags" w:element="chmetcnv">
        <w:smartTagPr>
          <w:attr w:name="TCSC" w:val="0"/>
          <w:attr w:name="NumberType" w:val="1"/>
          <w:attr w:name="Negative" w:val="False"/>
          <w:attr w:name="HasSpace" w:val="False"/>
          <w:attr w:name="SourceValue" w:val="4.5"/>
          <w:attr w:name="UnitName" w:val="cm"/>
        </w:smartTagPr>
        <w:r w:rsidR="00AB5BB4" w:rsidRPr="00B23B77">
          <w:rPr>
            <w:rFonts w:ascii="仿宋_GB2312" w:eastAsia="仿宋_GB2312" w:hAnsi="仿宋" w:hint="eastAsia"/>
            <w:color w:val="000000" w:themeColor="text1"/>
            <w:kern w:val="0"/>
            <w:sz w:val="32"/>
            <w:szCs w:val="32"/>
          </w:rPr>
          <w:t>4.5cm</w:t>
        </w:r>
      </w:smartTag>
      <w:r w:rsidR="00AB5BB4" w:rsidRPr="00B23B77">
        <w:rPr>
          <w:rFonts w:ascii="仿宋_GB2312" w:eastAsia="仿宋_GB2312" w:hAnsi="仿宋" w:hint="eastAsia"/>
          <w:color w:val="000000" w:themeColor="text1"/>
          <w:kern w:val="0"/>
          <w:sz w:val="32"/>
          <w:szCs w:val="32"/>
        </w:rPr>
        <w:t>，与网上报名电子照片同版</w:t>
      </w:r>
      <w:r w:rsidR="00AB5BB4" w:rsidRPr="00B23B77">
        <w:rPr>
          <w:rFonts w:ascii="仿宋_GB2312" w:eastAsia="仿宋_GB2312" w:hAnsi="仿宋" w:cs="宋体" w:hint="eastAsia"/>
          <w:color w:val="000000" w:themeColor="text1"/>
          <w:kern w:val="0"/>
          <w:sz w:val="32"/>
          <w:szCs w:val="32"/>
          <w:lang w:val="zh-CN"/>
        </w:rPr>
        <w:t>）。</w:t>
      </w:r>
    </w:p>
    <w:p w:rsidR="00AB5BB4" w:rsidRPr="00B23B77" w:rsidRDefault="00A12A16" w:rsidP="006C41C4">
      <w:pPr>
        <w:autoSpaceDE w:val="0"/>
        <w:autoSpaceDN w:val="0"/>
        <w:adjustRightInd w:val="0"/>
        <w:spacing w:line="540" w:lineRule="exact"/>
        <w:ind w:firstLineChars="200" w:firstLine="640"/>
        <w:rPr>
          <w:rFonts w:ascii="仿宋_GB2312" w:eastAsia="仿宋_GB2312"/>
          <w:color w:val="000000" w:themeColor="text1"/>
          <w:kern w:val="0"/>
          <w:sz w:val="32"/>
          <w:szCs w:val="32"/>
          <w:lang w:val="zh-CN"/>
        </w:rPr>
      </w:pPr>
      <w:r w:rsidRPr="00B23B77">
        <w:rPr>
          <w:rFonts w:ascii="仿宋_GB2312" w:eastAsia="仿宋_GB2312" w:hint="eastAsia"/>
          <w:color w:val="000000" w:themeColor="text1"/>
          <w:kern w:val="0"/>
          <w:sz w:val="32"/>
          <w:szCs w:val="32"/>
        </w:rPr>
        <w:t>9</w:t>
      </w:r>
      <w:r w:rsidR="00AB5BB4" w:rsidRPr="00B23B77">
        <w:rPr>
          <w:rFonts w:ascii="仿宋_GB2312" w:eastAsia="仿宋_GB2312" w:hint="eastAsia"/>
          <w:color w:val="000000" w:themeColor="text1"/>
          <w:kern w:val="0"/>
          <w:sz w:val="32"/>
          <w:szCs w:val="32"/>
        </w:rPr>
        <w:t>.</w:t>
      </w:r>
      <w:r w:rsidR="00AB5BB4" w:rsidRPr="00B23B77">
        <w:rPr>
          <w:rFonts w:ascii="仿宋_GB2312" w:eastAsia="仿宋_GB2312" w:hint="eastAsia"/>
          <w:color w:val="000000" w:themeColor="text1"/>
          <w:kern w:val="0"/>
          <w:sz w:val="32"/>
          <w:szCs w:val="32"/>
          <w:lang w:val="zh-CN"/>
        </w:rPr>
        <w:t>教师资格认定机构要求提供的其他材料。</w:t>
      </w:r>
    </w:p>
    <w:p w:rsidR="00AB5BB4" w:rsidRPr="00B23B77" w:rsidRDefault="00AB5BB4" w:rsidP="006C41C4">
      <w:pPr>
        <w:autoSpaceDE w:val="0"/>
        <w:autoSpaceDN w:val="0"/>
        <w:spacing w:line="540" w:lineRule="exact"/>
        <w:ind w:firstLineChars="200" w:firstLine="640"/>
        <w:rPr>
          <w:rFonts w:ascii="仿宋_GB2312" w:eastAsia="仿宋_GB2312" w:hAnsi="仿宋"/>
          <w:color w:val="000000" w:themeColor="text1"/>
          <w:kern w:val="0"/>
          <w:sz w:val="32"/>
          <w:szCs w:val="32"/>
        </w:rPr>
      </w:pPr>
      <w:r w:rsidRPr="00B23B77">
        <w:rPr>
          <w:rFonts w:ascii="仿宋_GB2312" w:eastAsia="仿宋_GB2312" w:hAnsi="仿宋" w:cs="宋体" w:hint="eastAsia"/>
          <w:color w:val="000000" w:themeColor="text1"/>
          <w:kern w:val="0"/>
          <w:sz w:val="32"/>
          <w:szCs w:val="32"/>
          <w:lang w:val="zh-CN"/>
        </w:rPr>
        <w:t>特别说明：申请人在网上申报时，认定系统对学历、考试合格证明、普通话信息验证通过的，现场确认时则无需再出示原件。对于国家认定信息系统无法直接比对验证的学历（中等职业学校学历除外），申请人员除学历证书原件外，还须提交《中国高等教育学历认证报告》（在学信网在线申请），否则视为不合格学历将不予受理。建议申请人员提前在学信网验证学历，无法验证的及时申请认证报告。</w:t>
      </w:r>
    </w:p>
    <w:p w:rsidR="00AB5BB4" w:rsidRPr="00B23B77" w:rsidRDefault="00AB5BB4" w:rsidP="006C41C4">
      <w:pPr>
        <w:spacing w:line="540" w:lineRule="exact"/>
        <w:ind w:firstLineChars="209" w:firstLine="671"/>
        <w:rPr>
          <w:rFonts w:ascii="仿宋_GB2312" w:eastAsia="仿宋_GB2312" w:hAnsi="宋体"/>
          <w:b/>
          <w:color w:val="000000" w:themeColor="text1"/>
          <w:kern w:val="0"/>
          <w:sz w:val="32"/>
          <w:szCs w:val="32"/>
          <w:lang w:val="zh-CN"/>
        </w:rPr>
      </w:pPr>
      <w:r w:rsidRPr="00B23B77">
        <w:rPr>
          <w:rFonts w:ascii="仿宋_GB2312" w:eastAsia="仿宋_GB2312" w:hAnsi="宋体" w:hint="eastAsia"/>
          <w:b/>
          <w:color w:val="000000" w:themeColor="text1"/>
          <w:kern w:val="0"/>
          <w:sz w:val="32"/>
          <w:szCs w:val="32"/>
          <w:lang w:val="zh-CN"/>
        </w:rPr>
        <w:t>材料提交要求：</w:t>
      </w:r>
    </w:p>
    <w:p w:rsidR="00AB5BB4" w:rsidRPr="00B23B77" w:rsidRDefault="00AB5BB4" w:rsidP="006C41C4">
      <w:pPr>
        <w:spacing w:line="540" w:lineRule="exact"/>
        <w:ind w:firstLineChars="209" w:firstLine="669"/>
        <w:rPr>
          <w:rFonts w:ascii="仿宋_GB2312" w:eastAsia="仿宋_GB2312" w:hAnsi="宋体"/>
          <w:color w:val="000000" w:themeColor="text1"/>
          <w:spacing w:val="-2"/>
          <w:sz w:val="32"/>
          <w:szCs w:val="32"/>
        </w:rPr>
      </w:pPr>
      <w:r w:rsidRPr="00B23B77">
        <w:rPr>
          <w:rFonts w:ascii="仿宋_GB2312" w:eastAsia="仿宋_GB2312" w:hAnsi="仿宋" w:hint="eastAsia"/>
          <w:color w:val="000000" w:themeColor="text1"/>
          <w:kern w:val="0"/>
          <w:sz w:val="32"/>
          <w:szCs w:val="32"/>
          <w:lang w:val="zh-CN"/>
        </w:rPr>
        <w:t>1.申请人所提交材料必须真实有效。根据《</w:t>
      </w:r>
      <w:r w:rsidRPr="00B23B77">
        <w:rPr>
          <w:rFonts w:ascii="仿宋_GB2312" w:eastAsia="仿宋_GB2312" w:hAnsi="仿宋" w:hint="eastAsia"/>
          <w:color w:val="000000" w:themeColor="text1"/>
          <w:spacing w:val="-2"/>
          <w:sz w:val="32"/>
          <w:szCs w:val="32"/>
        </w:rPr>
        <w:t>广西壮族自治区贯彻〈教师资格条例〉实施办法细则（试行）》</w:t>
      </w:r>
      <w:r w:rsidRPr="00B23B77">
        <w:rPr>
          <w:rFonts w:ascii="仿宋_GB2312" w:eastAsia="仿宋_GB2312" w:hint="eastAsia"/>
          <w:color w:val="000000" w:themeColor="text1"/>
          <w:spacing w:val="-2"/>
          <w:sz w:val="32"/>
          <w:szCs w:val="32"/>
        </w:rPr>
        <w:t>第二十六条规定：“对隐瞒事实、伪造申请材料等弄虚作假行为或使用假资格证书者，一经查实，5年内不得申请认定教师资格。教育行政部门应没收证书，并追究有关人员的责任。对变造、买卖教师资格</w:t>
      </w:r>
      <w:r w:rsidRPr="00B23B77">
        <w:rPr>
          <w:rFonts w:ascii="仿宋_GB2312" w:eastAsia="仿宋_GB2312" w:hint="eastAsia"/>
          <w:color w:val="000000" w:themeColor="text1"/>
          <w:spacing w:val="-2"/>
          <w:sz w:val="32"/>
          <w:szCs w:val="32"/>
        </w:rPr>
        <w:lastRenderedPageBreak/>
        <w:t>证书的，依法追究法律责任。”</w:t>
      </w:r>
    </w:p>
    <w:p w:rsidR="00AB5BB4" w:rsidRPr="00B23B77" w:rsidRDefault="00AB5BB4" w:rsidP="006C41C4">
      <w:pPr>
        <w:spacing w:line="540" w:lineRule="exact"/>
        <w:ind w:firstLineChars="209" w:firstLine="660"/>
        <w:rPr>
          <w:rFonts w:ascii="仿宋_GB2312" w:eastAsia="仿宋_GB2312"/>
          <w:color w:val="000000" w:themeColor="text1"/>
          <w:kern w:val="0"/>
          <w:sz w:val="32"/>
          <w:szCs w:val="32"/>
          <w:lang w:val="zh-CN"/>
        </w:rPr>
      </w:pPr>
      <w:r w:rsidRPr="00B23B77">
        <w:rPr>
          <w:rFonts w:ascii="仿宋_GB2312" w:eastAsia="仿宋_GB2312" w:hint="eastAsia"/>
          <w:color w:val="000000" w:themeColor="text1"/>
          <w:spacing w:val="-2"/>
          <w:sz w:val="32"/>
          <w:szCs w:val="32"/>
        </w:rPr>
        <w:t>2</w:t>
      </w:r>
      <w:r w:rsidRPr="00B23B77">
        <w:rPr>
          <w:rFonts w:ascii="仿宋_GB2312" w:eastAsia="仿宋_GB2312" w:hAnsi="宋体" w:hint="eastAsia"/>
          <w:color w:val="000000" w:themeColor="text1"/>
          <w:spacing w:val="-2"/>
          <w:sz w:val="32"/>
          <w:szCs w:val="32"/>
        </w:rPr>
        <w:t>.</w:t>
      </w:r>
      <w:r w:rsidRPr="00B23B77">
        <w:rPr>
          <w:rFonts w:ascii="仿宋_GB2312" w:eastAsia="仿宋_GB2312" w:hint="eastAsia"/>
          <w:color w:val="000000" w:themeColor="text1"/>
          <w:kern w:val="0"/>
          <w:sz w:val="32"/>
          <w:szCs w:val="32"/>
          <w:lang w:val="zh-CN"/>
        </w:rPr>
        <w:t>申请材料要求统一使用A4纸打印或复印，其中，第1、</w:t>
      </w:r>
      <w:r w:rsidR="00A12A16" w:rsidRPr="00B23B77">
        <w:rPr>
          <w:rFonts w:ascii="仿宋_GB2312" w:eastAsia="仿宋_GB2312" w:hint="eastAsia"/>
          <w:color w:val="000000" w:themeColor="text1"/>
          <w:kern w:val="0"/>
          <w:sz w:val="32"/>
          <w:szCs w:val="32"/>
          <w:lang w:val="zh-CN"/>
        </w:rPr>
        <w:t>5</w:t>
      </w:r>
      <w:r w:rsidRPr="00B23B77">
        <w:rPr>
          <w:rFonts w:ascii="仿宋_GB2312" w:eastAsia="仿宋_GB2312" w:hint="eastAsia"/>
          <w:color w:val="000000" w:themeColor="text1"/>
          <w:kern w:val="0"/>
          <w:sz w:val="32"/>
          <w:szCs w:val="32"/>
          <w:lang w:val="zh-CN"/>
        </w:rPr>
        <w:t>项的《申请表》和《体检表》要求双面打印。</w:t>
      </w:r>
    </w:p>
    <w:p w:rsidR="00AB5BB4" w:rsidRPr="00B23B77" w:rsidRDefault="00AB5BB4" w:rsidP="006C41C4">
      <w:pPr>
        <w:spacing w:line="540" w:lineRule="exact"/>
        <w:ind w:firstLineChars="209" w:firstLine="669"/>
        <w:rPr>
          <w:rFonts w:ascii="仿宋_GB2312" w:eastAsia="仿宋_GB2312"/>
          <w:color w:val="000000" w:themeColor="text1"/>
          <w:kern w:val="0"/>
          <w:sz w:val="32"/>
          <w:szCs w:val="32"/>
          <w:lang w:val="zh-CN"/>
        </w:rPr>
      </w:pPr>
      <w:r w:rsidRPr="00B23B77">
        <w:rPr>
          <w:rFonts w:ascii="仿宋_GB2312" w:eastAsia="仿宋_GB2312" w:hint="eastAsia"/>
          <w:color w:val="000000" w:themeColor="text1"/>
          <w:kern w:val="0"/>
          <w:sz w:val="32"/>
          <w:szCs w:val="32"/>
          <w:lang w:val="zh-CN"/>
        </w:rPr>
        <w:t>3.各类材料需按照填表要求完整规范填报，并按上述材料顺序依次排列，用档案袋装封予以提交。</w:t>
      </w:r>
    </w:p>
    <w:p w:rsidR="00AB5BB4" w:rsidRPr="00B23B77" w:rsidRDefault="00AB5BB4" w:rsidP="00A12A16">
      <w:pPr>
        <w:autoSpaceDE w:val="0"/>
        <w:autoSpaceDN w:val="0"/>
        <w:adjustRightInd w:val="0"/>
        <w:spacing w:line="540" w:lineRule="exact"/>
        <w:ind w:firstLineChars="200" w:firstLine="640"/>
        <w:rPr>
          <w:rFonts w:ascii="楷体_GB2312" w:eastAsia="楷体_GB2312"/>
          <w:color w:val="000000" w:themeColor="text1"/>
          <w:kern w:val="0"/>
          <w:sz w:val="32"/>
          <w:szCs w:val="32"/>
        </w:rPr>
      </w:pPr>
      <w:r w:rsidRPr="00B23B77">
        <w:rPr>
          <w:rFonts w:ascii="楷体_GB2312" w:eastAsia="楷体_GB2312" w:hint="eastAsia"/>
          <w:color w:val="000000" w:themeColor="text1"/>
          <w:kern w:val="0"/>
          <w:sz w:val="32"/>
          <w:szCs w:val="32"/>
          <w:lang w:val="zh-CN"/>
        </w:rPr>
        <w:t>（三）资格认定</w:t>
      </w:r>
    </w:p>
    <w:p w:rsidR="00AB5BB4" w:rsidRPr="00B23B77" w:rsidRDefault="00AB5BB4" w:rsidP="006C41C4">
      <w:pPr>
        <w:autoSpaceDE w:val="0"/>
        <w:autoSpaceDN w:val="0"/>
        <w:adjustRightInd w:val="0"/>
        <w:spacing w:line="540" w:lineRule="exact"/>
        <w:ind w:firstLineChars="200" w:firstLine="640"/>
        <w:rPr>
          <w:rFonts w:ascii="仿宋_GB2312" w:eastAsia="仿宋_GB2312"/>
          <w:color w:val="000000" w:themeColor="text1"/>
          <w:kern w:val="0"/>
          <w:sz w:val="32"/>
          <w:szCs w:val="32"/>
        </w:rPr>
      </w:pPr>
      <w:r w:rsidRPr="00B23B77">
        <w:rPr>
          <w:rFonts w:ascii="仿宋_GB2312" w:eastAsia="仿宋_GB2312" w:hint="eastAsia"/>
          <w:color w:val="000000" w:themeColor="text1"/>
          <w:kern w:val="0"/>
          <w:sz w:val="32"/>
          <w:szCs w:val="32"/>
          <w:lang w:val="zh-CN"/>
        </w:rPr>
        <w:t>教师资格认定机构在受理申请期限终止之日起</w:t>
      </w:r>
      <w:r w:rsidRPr="00B23B77">
        <w:rPr>
          <w:rFonts w:ascii="仿宋_GB2312" w:eastAsia="仿宋_GB2312" w:hint="eastAsia"/>
          <w:color w:val="000000" w:themeColor="text1"/>
          <w:kern w:val="0"/>
          <w:sz w:val="32"/>
          <w:szCs w:val="32"/>
        </w:rPr>
        <w:t>30</w:t>
      </w:r>
      <w:r w:rsidRPr="00B23B77">
        <w:rPr>
          <w:rFonts w:ascii="仿宋_GB2312" w:eastAsia="仿宋_GB2312" w:hint="eastAsia"/>
          <w:color w:val="000000" w:themeColor="text1"/>
          <w:kern w:val="0"/>
          <w:sz w:val="32"/>
          <w:szCs w:val="32"/>
          <w:lang w:val="zh-CN"/>
        </w:rPr>
        <w:t>个法定工作日内作出相应资格认定的结论，并以适当方式将认定结果通知申请人。</w:t>
      </w:r>
    </w:p>
    <w:p w:rsidR="00AB5BB4" w:rsidRPr="00B23B77" w:rsidRDefault="00AB5BB4" w:rsidP="00A12A16">
      <w:pPr>
        <w:autoSpaceDE w:val="0"/>
        <w:autoSpaceDN w:val="0"/>
        <w:adjustRightInd w:val="0"/>
        <w:spacing w:line="540" w:lineRule="exact"/>
        <w:ind w:firstLineChars="200" w:firstLine="640"/>
        <w:rPr>
          <w:rFonts w:ascii="楷体_GB2312" w:eastAsia="楷体_GB2312"/>
          <w:color w:val="000000" w:themeColor="text1"/>
          <w:kern w:val="0"/>
          <w:sz w:val="32"/>
          <w:szCs w:val="32"/>
        </w:rPr>
      </w:pPr>
      <w:r w:rsidRPr="00B23B77">
        <w:rPr>
          <w:rFonts w:ascii="楷体_GB2312" w:eastAsia="楷体_GB2312" w:hint="eastAsia"/>
          <w:color w:val="000000" w:themeColor="text1"/>
          <w:kern w:val="0"/>
          <w:sz w:val="32"/>
          <w:szCs w:val="32"/>
          <w:lang w:val="zh-CN"/>
        </w:rPr>
        <w:t>（四）颁发证书</w:t>
      </w:r>
    </w:p>
    <w:p w:rsidR="00AB5BB4" w:rsidRPr="00B23B77" w:rsidRDefault="00AB5BB4" w:rsidP="006C41C4">
      <w:pPr>
        <w:spacing w:line="540" w:lineRule="exact"/>
        <w:ind w:firstLineChars="200" w:firstLine="640"/>
        <w:rPr>
          <w:rFonts w:ascii="仿宋_GB2312" w:eastAsia="仿宋_GB2312"/>
          <w:color w:val="000000" w:themeColor="text1"/>
          <w:kern w:val="0"/>
          <w:sz w:val="32"/>
          <w:szCs w:val="32"/>
          <w:lang w:val="zh-CN"/>
        </w:rPr>
      </w:pPr>
      <w:r w:rsidRPr="00B23B77">
        <w:rPr>
          <w:rFonts w:ascii="仿宋_GB2312" w:eastAsia="仿宋_GB2312" w:hint="eastAsia"/>
          <w:color w:val="000000" w:themeColor="text1"/>
          <w:kern w:val="0"/>
          <w:sz w:val="32"/>
          <w:szCs w:val="32"/>
          <w:lang w:val="zh-CN"/>
        </w:rPr>
        <w:t>经认定具备教师资格的人员，应按照教师资</w:t>
      </w:r>
      <w:r w:rsidR="00A12A16" w:rsidRPr="00B23B77">
        <w:rPr>
          <w:rFonts w:ascii="仿宋_GB2312" w:eastAsia="仿宋_GB2312" w:hint="eastAsia"/>
          <w:color w:val="000000" w:themeColor="text1"/>
          <w:kern w:val="0"/>
          <w:sz w:val="32"/>
          <w:szCs w:val="32"/>
          <w:lang w:val="zh-CN"/>
        </w:rPr>
        <w:t>格认定机构的通知要求，按时到指定地点领取教师资格证书。</w:t>
      </w:r>
    </w:p>
    <w:p w:rsidR="00A12A16" w:rsidRPr="00B23B77" w:rsidRDefault="00AB5BB4" w:rsidP="00A12A16">
      <w:pPr>
        <w:autoSpaceDE w:val="0"/>
        <w:autoSpaceDN w:val="0"/>
        <w:adjustRightInd w:val="0"/>
        <w:spacing w:line="540" w:lineRule="exact"/>
        <w:ind w:firstLine="640"/>
        <w:rPr>
          <w:rFonts w:ascii="仿宋_GB2312" w:eastAsia="仿宋_GB2312"/>
          <w:color w:val="000000" w:themeColor="text1"/>
          <w:kern w:val="0"/>
          <w:sz w:val="32"/>
          <w:szCs w:val="32"/>
        </w:rPr>
      </w:pPr>
      <w:r w:rsidRPr="00B23B77">
        <w:rPr>
          <w:rFonts w:ascii="仿宋_GB2312" w:eastAsia="仿宋_GB2312" w:hint="eastAsia"/>
          <w:color w:val="000000" w:themeColor="text1"/>
          <w:kern w:val="0"/>
          <w:sz w:val="32"/>
          <w:szCs w:val="32"/>
          <w:lang w:val="zh-CN"/>
        </w:rPr>
        <w:t>咨询电话</w:t>
      </w:r>
      <w:r w:rsidRPr="00B23B77">
        <w:rPr>
          <w:rFonts w:ascii="仿宋_GB2312" w:eastAsia="仿宋_GB2312" w:hint="eastAsia"/>
          <w:color w:val="000000" w:themeColor="text1"/>
          <w:kern w:val="0"/>
          <w:sz w:val="32"/>
          <w:szCs w:val="32"/>
        </w:rPr>
        <w:t>：0774—6289320</w:t>
      </w:r>
      <w:r w:rsidR="00A12A16" w:rsidRPr="00B23B77">
        <w:rPr>
          <w:rFonts w:ascii="仿宋_GB2312" w:eastAsia="仿宋_GB2312" w:hint="eastAsia"/>
          <w:color w:val="000000" w:themeColor="text1"/>
          <w:kern w:val="0"/>
          <w:sz w:val="32"/>
          <w:szCs w:val="32"/>
        </w:rPr>
        <w:t>（蒙山县教育局</w:t>
      </w:r>
      <w:r w:rsidR="00A12A16" w:rsidRPr="00B23B77">
        <w:rPr>
          <w:rFonts w:ascii="仿宋_GB2312" w:eastAsia="仿宋_GB2312" w:hint="eastAsia"/>
          <w:color w:val="000000" w:themeColor="text1"/>
          <w:kern w:val="0"/>
          <w:sz w:val="32"/>
          <w:szCs w:val="32"/>
          <w:lang w:val="zh-CN"/>
        </w:rPr>
        <w:t>师训股</w:t>
      </w:r>
      <w:r w:rsidR="00A12A16" w:rsidRPr="00B23B77">
        <w:rPr>
          <w:rFonts w:ascii="仿宋_GB2312" w:eastAsia="仿宋_GB2312" w:hint="eastAsia"/>
          <w:color w:val="000000" w:themeColor="text1"/>
          <w:kern w:val="0"/>
          <w:sz w:val="32"/>
          <w:szCs w:val="32"/>
        </w:rPr>
        <w:t>）</w:t>
      </w:r>
    </w:p>
    <w:p w:rsidR="00AB5BB4" w:rsidRPr="00B23B77" w:rsidRDefault="00AB5BB4" w:rsidP="006C41C4">
      <w:pPr>
        <w:autoSpaceDE w:val="0"/>
        <w:autoSpaceDN w:val="0"/>
        <w:adjustRightInd w:val="0"/>
        <w:spacing w:line="540" w:lineRule="exact"/>
        <w:ind w:firstLine="640"/>
        <w:rPr>
          <w:rFonts w:ascii="仿宋_GB2312" w:eastAsia="仿宋_GB2312"/>
          <w:color w:val="000000" w:themeColor="text1"/>
          <w:kern w:val="0"/>
          <w:sz w:val="32"/>
          <w:szCs w:val="32"/>
        </w:rPr>
      </w:pPr>
    </w:p>
    <w:p w:rsidR="00AB5BB4" w:rsidRPr="002737BF" w:rsidRDefault="00AB5BB4" w:rsidP="006C41C4">
      <w:pPr>
        <w:spacing w:line="540" w:lineRule="exact"/>
        <w:ind w:left="1920" w:hangingChars="600" w:hanging="1920"/>
        <w:jc w:val="left"/>
        <w:rPr>
          <w:rFonts w:ascii="仿宋_GB2312" w:eastAsia="仿宋_GB2312"/>
          <w:color w:val="000000" w:themeColor="text1"/>
          <w:sz w:val="32"/>
          <w:szCs w:val="32"/>
        </w:rPr>
      </w:pPr>
      <w:r w:rsidRPr="00B23B77">
        <w:rPr>
          <w:rFonts w:ascii="仿宋_GB2312" w:eastAsia="仿宋_GB2312" w:hint="eastAsia"/>
          <w:color w:val="000000" w:themeColor="text1"/>
          <w:kern w:val="0"/>
          <w:sz w:val="32"/>
          <w:szCs w:val="32"/>
          <w:lang w:val="zh-CN"/>
        </w:rPr>
        <w:t xml:space="preserve">    附件</w:t>
      </w:r>
      <w:r w:rsidRPr="002737BF">
        <w:rPr>
          <w:rFonts w:ascii="仿宋_GB2312" w:eastAsia="仿宋_GB2312" w:hint="eastAsia"/>
          <w:color w:val="000000" w:themeColor="text1"/>
          <w:kern w:val="0"/>
          <w:sz w:val="32"/>
          <w:szCs w:val="32"/>
          <w:lang w:val="zh-CN"/>
        </w:rPr>
        <w:t>：1.</w:t>
      </w:r>
      <w:r w:rsidRPr="002737BF">
        <w:rPr>
          <w:rFonts w:ascii="仿宋_GB2312" w:eastAsia="仿宋_GB2312" w:hint="eastAsia"/>
          <w:color w:val="000000" w:themeColor="text1"/>
          <w:sz w:val="32"/>
          <w:szCs w:val="32"/>
        </w:rPr>
        <w:t>蒙山县2019年</w:t>
      </w:r>
      <w:r w:rsidR="002737BF" w:rsidRPr="002737BF">
        <w:rPr>
          <w:rFonts w:ascii="仿宋_GB2312" w:eastAsia="仿宋_GB2312" w:hint="eastAsia"/>
          <w:color w:val="000000" w:themeColor="text1"/>
          <w:sz w:val="32"/>
          <w:szCs w:val="32"/>
        </w:rPr>
        <w:t>中小学</w:t>
      </w:r>
      <w:r w:rsidRPr="002737BF">
        <w:rPr>
          <w:rFonts w:ascii="仿宋_GB2312" w:eastAsia="仿宋_GB2312" w:hint="eastAsia"/>
          <w:color w:val="000000" w:themeColor="text1"/>
          <w:sz w:val="32"/>
          <w:szCs w:val="32"/>
        </w:rPr>
        <w:t>教师资格认定工作安排表</w:t>
      </w:r>
    </w:p>
    <w:p w:rsidR="00AB5BB4" w:rsidRPr="002737BF" w:rsidRDefault="00AB5BB4" w:rsidP="00B22973">
      <w:pPr>
        <w:autoSpaceDE w:val="0"/>
        <w:autoSpaceDN w:val="0"/>
        <w:adjustRightInd w:val="0"/>
        <w:spacing w:line="540" w:lineRule="exact"/>
        <w:ind w:leftChars="760" w:left="1916" w:hangingChars="100" w:hanging="320"/>
        <w:rPr>
          <w:rFonts w:ascii="仿宋_GB2312" w:eastAsia="仿宋_GB2312"/>
          <w:color w:val="000000" w:themeColor="text1"/>
          <w:kern w:val="0"/>
          <w:sz w:val="32"/>
          <w:szCs w:val="32"/>
        </w:rPr>
      </w:pPr>
      <w:r w:rsidRPr="002737BF">
        <w:rPr>
          <w:rFonts w:ascii="仿宋_GB2312" w:eastAsia="仿宋_GB2312" w:hint="eastAsia"/>
          <w:color w:val="000000" w:themeColor="text1"/>
          <w:kern w:val="0"/>
          <w:sz w:val="32"/>
          <w:szCs w:val="32"/>
          <w:lang w:val="zh-CN"/>
        </w:rPr>
        <w:t>2.</w:t>
      </w:r>
      <w:r w:rsidR="00B22973" w:rsidRPr="002737BF">
        <w:rPr>
          <w:rFonts w:ascii="仿宋_GB2312" w:eastAsia="仿宋_GB2312" w:hint="eastAsia"/>
          <w:bCs/>
          <w:color w:val="000000" w:themeColor="text1"/>
          <w:sz w:val="32"/>
          <w:szCs w:val="32"/>
        </w:rPr>
        <w:t>广西壮族自治区申请认定教师资格人员体检表</w:t>
      </w:r>
    </w:p>
    <w:p w:rsidR="00AB5BB4" w:rsidRPr="00B23B77" w:rsidRDefault="00AB5BB4" w:rsidP="00AB5BB4">
      <w:pPr>
        <w:autoSpaceDE w:val="0"/>
        <w:autoSpaceDN w:val="0"/>
        <w:adjustRightInd w:val="0"/>
        <w:spacing w:line="560" w:lineRule="exact"/>
        <w:ind w:firstLine="640"/>
        <w:rPr>
          <w:rFonts w:ascii="仿宋_GB2312" w:eastAsia="仿宋_GB2312"/>
          <w:color w:val="000000" w:themeColor="text1"/>
          <w:kern w:val="0"/>
          <w:sz w:val="32"/>
          <w:szCs w:val="32"/>
        </w:rPr>
      </w:pPr>
    </w:p>
    <w:p w:rsidR="00B22973" w:rsidRPr="00B23B77" w:rsidRDefault="00B22973" w:rsidP="00AB5BB4">
      <w:pPr>
        <w:autoSpaceDE w:val="0"/>
        <w:autoSpaceDN w:val="0"/>
        <w:adjustRightInd w:val="0"/>
        <w:spacing w:line="560" w:lineRule="exact"/>
        <w:ind w:firstLine="640"/>
        <w:rPr>
          <w:rFonts w:ascii="仿宋_GB2312" w:eastAsia="仿宋_GB2312"/>
          <w:color w:val="000000" w:themeColor="text1"/>
          <w:kern w:val="0"/>
          <w:sz w:val="32"/>
          <w:szCs w:val="32"/>
        </w:rPr>
      </w:pPr>
    </w:p>
    <w:p w:rsidR="00AB5BB4" w:rsidRPr="00B23B77" w:rsidRDefault="00AB5BB4" w:rsidP="00AB5BB4">
      <w:pPr>
        <w:widowControl/>
        <w:spacing w:line="560" w:lineRule="exact"/>
        <w:ind w:firstLineChars="1650" w:firstLine="5280"/>
        <w:jc w:val="left"/>
        <w:rPr>
          <w:rFonts w:ascii="仿宋_GB2312" w:eastAsia="仿宋_GB2312"/>
          <w:color w:val="000000" w:themeColor="text1"/>
          <w:kern w:val="0"/>
          <w:sz w:val="32"/>
          <w:szCs w:val="32"/>
        </w:rPr>
      </w:pPr>
      <w:r w:rsidRPr="00B23B77">
        <w:rPr>
          <w:rFonts w:ascii="仿宋_GB2312" w:eastAsia="仿宋_GB2312" w:hint="eastAsia"/>
          <w:color w:val="000000" w:themeColor="text1"/>
          <w:kern w:val="0"/>
          <w:sz w:val="32"/>
          <w:szCs w:val="32"/>
        </w:rPr>
        <w:t>蒙山县教育局</w:t>
      </w:r>
    </w:p>
    <w:p w:rsidR="00AB5BB4" w:rsidRPr="00B23B77" w:rsidRDefault="00AB5BB4" w:rsidP="00AB5BB4">
      <w:pPr>
        <w:widowControl/>
        <w:spacing w:line="560" w:lineRule="exact"/>
        <w:ind w:firstLineChars="1600" w:firstLine="5120"/>
        <w:jc w:val="left"/>
        <w:rPr>
          <w:rFonts w:ascii="仿宋_GB2312" w:eastAsia="仿宋_GB2312"/>
          <w:color w:val="000000" w:themeColor="text1"/>
          <w:kern w:val="0"/>
          <w:sz w:val="32"/>
          <w:szCs w:val="32"/>
        </w:rPr>
      </w:pPr>
      <w:r w:rsidRPr="00B23B77">
        <w:rPr>
          <w:rFonts w:ascii="仿宋_GB2312" w:eastAsia="仿宋_GB2312" w:hint="eastAsia"/>
          <w:color w:val="000000" w:themeColor="text1"/>
          <w:kern w:val="0"/>
          <w:sz w:val="32"/>
          <w:szCs w:val="32"/>
        </w:rPr>
        <w:t>2019年4月 22日</w:t>
      </w:r>
    </w:p>
    <w:p w:rsidR="00C4037F" w:rsidRPr="00B23B77" w:rsidRDefault="00C4037F">
      <w:pPr>
        <w:rPr>
          <w:color w:val="000000" w:themeColor="text1"/>
        </w:rPr>
      </w:pPr>
    </w:p>
    <w:p w:rsidR="00AB5BB4" w:rsidRPr="00B23B77" w:rsidRDefault="00AB5BB4" w:rsidP="00AB5BB4">
      <w:pPr>
        <w:spacing w:line="520" w:lineRule="exact"/>
        <w:rPr>
          <w:rFonts w:eastAsia="仿宋"/>
          <w:bCs/>
          <w:color w:val="000000" w:themeColor="text1"/>
          <w:kern w:val="0"/>
          <w:sz w:val="32"/>
          <w:szCs w:val="32"/>
        </w:rPr>
        <w:sectPr w:rsidR="00AB5BB4" w:rsidRPr="00B23B77" w:rsidSect="00AB5BB4">
          <w:pgSz w:w="11906" w:h="16838"/>
          <w:pgMar w:top="2098" w:right="1588" w:bottom="1985" w:left="1588" w:header="851" w:footer="992" w:gutter="0"/>
          <w:cols w:space="425"/>
          <w:docGrid w:type="lines" w:linePitch="312"/>
        </w:sectPr>
      </w:pPr>
    </w:p>
    <w:p w:rsidR="00AB5BB4" w:rsidRPr="00B23B77" w:rsidRDefault="00AB5BB4" w:rsidP="00AB5BB4">
      <w:pPr>
        <w:spacing w:line="520" w:lineRule="exact"/>
        <w:rPr>
          <w:rFonts w:eastAsia="仿宋"/>
          <w:bCs/>
          <w:color w:val="000000" w:themeColor="text1"/>
          <w:kern w:val="0"/>
          <w:sz w:val="32"/>
          <w:szCs w:val="32"/>
        </w:rPr>
      </w:pPr>
      <w:r w:rsidRPr="00B23B77">
        <w:rPr>
          <w:rFonts w:eastAsia="仿宋"/>
          <w:bCs/>
          <w:color w:val="000000" w:themeColor="text1"/>
          <w:kern w:val="0"/>
          <w:sz w:val="32"/>
          <w:szCs w:val="32"/>
        </w:rPr>
        <w:lastRenderedPageBreak/>
        <w:t>附件</w:t>
      </w:r>
      <w:r w:rsidRPr="00B23B77">
        <w:rPr>
          <w:rFonts w:eastAsia="仿宋" w:hint="eastAsia"/>
          <w:bCs/>
          <w:color w:val="000000" w:themeColor="text1"/>
          <w:kern w:val="0"/>
          <w:sz w:val="32"/>
          <w:szCs w:val="32"/>
        </w:rPr>
        <w:t>1</w:t>
      </w:r>
    </w:p>
    <w:p w:rsidR="00AB5BB4" w:rsidRPr="00B23B77" w:rsidRDefault="00AB5BB4" w:rsidP="002737BF">
      <w:pPr>
        <w:spacing w:line="440" w:lineRule="exact"/>
        <w:jc w:val="center"/>
        <w:rPr>
          <w:rFonts w:ascii="方正小标宋简体" w:eastAsia="方正小标宋简体"/>
          <w:color w:val="000000" w:themeColor="text1"/>
          <w:sz w:val="36"/>
          <w:szCs w:val="36"/>
        </w:rPr>
      </w:pPr>
      <w:r w:rsidRPr="00B23B77">
        <w:rPr>
          <w:rFonts w:ascii="方正小标宋简体" w:eastAsia="方正小标宋简体" w:hint="eastAsia"/>
          <w:color w:val="000000" w:themeColor="text1"/>
          <w:sz w:val="36"/>
          <w:szCs w:val="36"/>
        </w:rPr>
        <w:t>蒙山县2019年</w:t>
      </w:r>
      <w:r w:rsidR="002737BF">
        <w:rPr>
          <w:rFonts w:ascii="方正小标宋简体" w:eastAsia="方正小标宋简体" w:hint="eastAsia"/>
          <w:color w:val="000000" w:themeColor="text1"/>
          <w:sz w:val="36"/>
          <w:szCs w:val="36"/>
        </w:rPr>
        <w:t>中小学</w:t>
      </w:r>
      <w:r w:rsidRPr="00B23B77">
        <w:rPr>
          <w:rFonts w:ascii="方正小标宋简体" w:eastAsia="方正小标宋简体" w:hint="eastAsia"/>
          <w:color w:val="000000" w:themeColor="text1"/>
          <w:sz w:val="36"/>
          <w:szCs w:val="36"/>
        </w:rPr>
        <w:t>教师资格认定工作安排表</w:t>
      </w:r>
    </w:p>
    <w:p w:rsidR="00AB5BB4" w:rsidRPr="00B23B77" w:rsidRDefault="00AB5BB4" w:rsidP="00AB5BB4">
      <w:pPr>
        <w:spacing w:line="440" w:lineRule="exact"/>
        <w:jc w:val="center"/>
        <w:rPr>
          <w:rFonts w:ascii="方正小标宋简体" w:eastAsia="方正小标宋简体"/>
          <w:b/>
          <w:color w:val="000000" w:themeColor="text1"/>
          <w:sz w:val="36"/>
          <w:szCs w:val="36"/>
        </w:rPr>
      </w:pPr>
    </w:p>
    <w:tbl>
      <w:tblPr>
        <w:tblpPr w:leftFromText="180" w:rightFromText="180" w:vertAnchor="text" w:horzAnchor="margin" w:tblpXSpec="center"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170"/>
        <w:gridCol w:w="1232"/>
        <w:gridCol w:w="1388"/>
        <w:gridCol w:w="1388"/>
        <w:gridCol w:w="1388"/>
        <w:gridCol w:w="3409"/>
        <w:gridCol w:w="2216"/>
      </w:tblGrid>
      <w:tr w:rsidR="00AB5BB4" w:rsidRPr="00B23B77" w:rsidTr="0081683F">
        <w:trPr>
          <w:trHeight w:val="839"/>
        </w:trPr>
        <w:tc>
          <w:tcPr>
            <w:tcW w:w="1384" w:type="dxa"/>
            <w:vMerge w:val="restart"/>
            <w:tcBorders>
              <w:top w:val="single" w:sz="4" w:space="0" w:color="auto"/>
              <w:left w:val="single" w:sz="4" w:space="0" w:color="auto"/>
              <w:right w:val="single" w:sz="4" w:space="0" w:color="auto"/>
            </w:tcBorders>
            <w:vAlign w:val="center"/>
          </w:tcPr>
          <w:p w:rsidR="00AB5BB4" w:rsidRPr="00B23B77" w:rsidRDefault="00AB5BB4" w:rsidP="0081683F">
            <w:pPr>
              <w:jc w:val="center"/>
              <w:rPr>
                <w:bCs/>
                <w:color w:val="000000" w:themeColor="text1"/>
                <w:sz w:val="24"/>
              </w:rPr>
            </w:pPr>
            <w:r w:rsidRPr="00B23B77">
              <w:rPr>
                <w:bCs/>
                <w:color w:val="000000" w:themeColor="text1"/>
                <w:sz w:val="24"/>
              </w:rPr>
              <w:t>认定权限和类型</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AB5BB4" w:rsidRPr="00B23B77" w:rsidRDefault="00AB5BB4" w:rsidP="0081683F">
            <w:pPr>
              <w:jc w:val="center"/>
              <w:rPr>
                <w:bCs/>
                <w:color w:val="000000" w:themeColor="text1"/>
                <w:sz w:val="24"/>
              </w:rPr>
            </w:pPr>
            <w:r w:rsidRPr="00B23B77">
              <w:rPr>
                <w:rFonts w:hint="eastAsia"/>
                <w:bCs/>
                <w:color w:val="000000" w:themeColor="text1"/>
                <w:sz w:val="24"/>
              </w:rPr>
              <w:t>县（市、区）</w:t>
            </w:r>
          </w:p>
        </w:tc>
        <w:tc>
          <w:tcPr>
            <w:tcW w:w="2620" w:type="dxa"/>
            <w:gridSpan w:val="2"/>
            <w:tcBorders>
              <w:top w:val="single" w:sz="4" w:space="0" w:color="auto"/>
              <w:left w:val="single" w:sz="4" w:space="0" w:color="auto"/>
              <w:bottom w:val="single" w:sz="4" w:space="0" w:color="auto"/>
              <w:right w:val="single" w:sz="4" w:space="0" w:color="auto"/>
            </w:tcBorders>
            <w:vAlign w:val="center"/>
          </w:tcPr>
          <w:p w:rsidR="00AB5BB4" w:rsidRPr="00B23B77" w:rsidRDefault="00AB5BB4" w:rsidP="0081683F">
            <w:pPr>
              <w:jc w:val="center"/>
              <w:rPr>
                <w:bCs/>
                <w:color w:val="000000" w:themeColor="text1"/>
                <w:sz w:val="24"/>
              </w:rPr>
            </w:pPr>
            <w:r w:rsidRPr="00B23B77">
              <w:rPr>
                <w:rFonts w:hint="eastAsia"/>
                <w:bCs/>
                <w:color w:val="000000" w:themeColor="text1"/>
                <w:sz w:val="24"/>
              </w:rPr>
              <w:t>网报时间</w:t>
            </w:r>
          </w:p>
        </w:tc>
        <w:tc>
          <w:tcPr>
            <w:tcW w:w="6185" w:type="dxa"/>
            <w:gridSpan w:val="3"/>
            <w:tcBorders>
              <w:top w:val="single" w:sz="4" w:space="0" w:color="auto"/>
              <w:left w:val="single" w:sz="4" w:space="0" w:color="auto"/>
              <w:bottom w:val="single" w:sz="4" w:space="0" w:color="auto"/>
              <w:right w:val="single" w:sz="4" w:space="0" w:color="auto"/>
            </w:tcBorders>
            <w:vAlign w:val="center"/>
          </w:tcPr>
          <w:p w:rsidR="00AB5BB4" w:rsidRPr="00B23B77" w:rsidRDefault="00AB5BB4" w:rsidP="0081683F">
            <w:pPr>
              <w:jc w:val="center"/>
              <w:rPr>
                <w:bCs/>
                <w:color w:val="000000" w:themeColor="text1"/>
                <w:sz w:val="24"/>
              </w:rPr>
            </w:pPr>
            <w:r w:rsidRPr="00B23B77">
              <w:rPr>
                <w:rFonts w:hint="eastAsia"/>
                <w:bCs/>
                <w:color w:val="000000" w:themeColor="text1"/>
                <w:sz w:val="24"/>
              </w:rPr>
              <w:t>现场确认时间</w:t>
            </w:r>
          </w:p>
        </w:tc>
        <w:tc>
          <w:tcPr>
            <w:tcW w:w="2216" w:type="dxa"/>
            <w:vMerge w:val="restart"/>
            <w:tcBorders>
              <w:top w:val="single" w:sz="4" w:space="0" w:color="auto"/>
              <w:left w:val="single" w:sz="4" w:space="0" w:color="auto"/>
              <w:right w:val="single" w:sz="4" w:space="0" w:color="auto"/>
            </w:tcBorders>
            <w:vAlign w:val="center"/>
          </w:tcPr>
          <w:p w:rsidR="00AB5BB4" w:rsidRPr="00B23B77" w:rsidRDefault="00AB5BB4" w:rsidP="0081683F">
            <w:pPr>
              <w:jc w:val="center"/>
              <w:rPr>
                <w:bCs/>
                <w:color w:val="000000" w:themeColor="text1"/>
                <w:sz w:val="24"/>
              </w:rPr>
            </w:pPr>
            <w:r w:rsidRPr="00B23B77">
              <w:rPr>
                <w:rFonts w:hint="eastAsia"/>
                <w:bCs/>
                <w:color w:val="000000" w:themeColor="text1"/>
                <w:sz w:val="24"/>
              </w:rPr>
              <w:t>咨询电话</w:t>
            </w:r>
          </w:p>
          <w:p w:rsidR="00AB5BB4" w:rsidRPr="00B23B77" w:rsidRDefault="00AB5BB4" w:rsidP="0081683F">
            <w:pPr>
              <w:jc w:val="center"/>
              <w:rPr>
                <w:bCs/>
                <w:color w:val="000000" w:themeColor="text1"/>
                <w:sz w:val="24"/>
              </w:rPr>
            </w:pPr>
            <w:r w:rsidRPr="00B23B77">
              <w:rPr>
                <w:rFonts w:hint="eastAsia"/>
                <w:bCs/>
                <w:color w:val="000000" w:themeColor="text1"/>
                <w:sz w:val="24"/>
              </w:rPr>
              <w:t xml:space="preserve">                     </w:t>
            </w:r>
          </w:p>
          <w:p w:rsidR="00AB5BB4" w:rsidRPr="00B23B77" w:rsidRDefault="00AB5BB4" w:rsidP="00AB5BB4">
            <w:pPr>
              <w:jc w:val="center"/>
              <w:rPr>
                <w:bCs/>
                <w:color w:val="000000" w:themeColor="text1"/>
                <w:sz w:val="24"/>
              </w:rPr>
            </w:pPr>
            <w:r w:rsidRPr="00B23B77">
              <w:rPr>
                <w:rFonts w:hint="eastAsia"/>
                <w:bCs/>
                <w:color w:val="000000" w:themeColor="text1"/>
                <w:sz w:val="24"/>
              </w:rPr>
              <w:t>0774</w:t>
            </w:r>
            <w:r w:rsidRPr="00B23B77">
              <w:rPr>
                <w:rFonts w:hint="eastAsia"/>
                <w:bCs/>
                <w:color w:val="000000" w:themeColor="text1"/>
                <w:sz w:val="24"/>
              </w:rPr>
              <w:t>—</w:t>
            </w:r>
            <w:r w:rsidRPr="00B23B77">
              <w:rPr>
                <w:rFonts w:hint="eastAsia"/>
                <w:bCs/>
                <w:color w:val="000000" w:themeColor="text1"/>
                <w:sz w:val="24"/>
              </w:rPr>
              <w:t>6289320</w:t>
            </w:r>
          </w:p>
        </w:tc>
      </w:tr>
      <w:tr w:rsidR="00AB5BB4" w:rsidRPr="00B23B77" w:rsidTr="0081683F">
        <w:trPr>
          <w:trHeight w:val="918"/>
        </w:trPr>
        <w:tc>
          <w:tcPr>
            <w:tcW w:w="1384" w:type="dxa"/>
            <w:vMerge/>
            <w:tcBorders>
              <w:left w:val="single" w:sz="4" w:space="0" w:color="auto"/>
              <w:bottom w:val="single" w:sz="4" w:space="0" w:color="auto"/>
              <w:right w:val="single" w:sz="4" w:space="0" w:color="auto"/>
            </w:tcBorders>
            <w:vAlign w:val="center"/>
          </w:tcPr>
          <w:p w:rsidR="00AB5BB4" w:rsidRPr="00B23B77" w:rsidRDefault="00AB5BB4" w:rsidP="0081683F">
            <w:pPr>
              <w:widowControl/>
              <w:jc w:val="left"/>
              <w:rPr>
                <w:bCs/>
                <w:color w:val="000000" w:themeColor="text1"/>
                <w:sz w:val="24"/>
              </w:rPr>
            </w:pPr>
          </w:p>
        </w:tc>
        <w:tc>
          <w:tcPr>
            <w:tcW w:w="1170" w:type="dxa"/>
            <w:vMerge/>
            <w:tcBorders>
              <w:top w:val="single" w:sz="4" w:space="0" w:color="auto"/>
              <w:left w:val="single" w:sz="4" w:space="0" w:color="auto"/>
              <w:bottom w:val="single" w:sz="4" w:space="0" w:color="auto"/>
              <w:right w:val="single" w:sz="4" w:space="0" w:color="auto"/>
            </w:tcBorders>
            <w:vAlign w:val="center"/>
          </w:tcPr>
          <w:p w:rsidR="00AB5BB4" w:rsidRPr="00B23B77" w:rsidRDefault="00AB5BB4" w:rsidP="0081683F">
            <w:pPr>
              <w:widowControl/>
              <w:jc w:val="left"/>
              <w:rPr>
                <w:bCs/>
                <w:color w:val="000000" w:themeColor="text1"/>
                <w:sz w:val="24"/>
              </w:rPr>
            </w:pPr>
          </w:p>
        </w:tc>
        <w:tc>
          <w:tcPr>
            <w:tcW w:w="1232" w:type="dxa"/>
            <w:tcBorders>
              <w:top w:val="single" w:sz="4" w:space="0" w:color="auto"/>
              <w:left w:val="single" w:sz="4" w:space="0" w:color="auto"/>
              <w:bottom w:val="single" w:sz="4" w:space="0" w:color="auto"/>
              <w:right w:val="single" w:sz="4" w:space="0" w:color="auto"/>
            </w:tcBorders>
            <w:vAlign w:val="center"/>
          </w:tcPr>
          <w:p w:rsidR="00AB5BB4" w:rsidRPr="00B23B77" w:rsidRDefault="00AB5BB4" w:rsidP="0081683F">
            <w:pPr>
              <w:jc w:val="center"/>
              <w:rPr>
                <w:bCs/>
                <w:color w:val="000000" w:themeColor="text1"/>
                <w:sz w:val="24"/>
              </w:rPr>
            </w:pPr>
            <w:r w:rsidRPr="00B23B77">
              <w:rPr>
                <w:rFonts w:hint="eastAsia"/>
                <w:bCs/>
                <w:color w:val="000000" w:themeColor="text1"/>
                <w:sz w:val="24"/>
              </w:rPr>
              <w:t>开始时间</w:t>
            </w:r>
          </w:p>
        </w:tc>
        <w:tc>
          <w:tcPr>
            <w:tcW w:w="1388" w:type="dxa"/>
            <w:tcBorders>
              <w:top w:val="single" w:sz="4" w:space="0" w:color="auto"/>
              <w:left w:val="single" w:sz="4" w:space="0" w:color="auto"/>
              <w:bottom w:val="single" w:sz="4" w:space="0" w:color="auto"/>
              <w:right w:val="single" w:sz="4" w:space="0" w:color="auto"/>
            </w:tcBorders>
            <w:vAlign w:val="center"/>
          </w:tcPr>
          <w:p w:rsidR="00AB5BB4" w:rsidRPr="00B23B77" w:rsidRDefault="00AB5BB4" w:rsidP="0081683F">
            <w:pPr>
              <w:jc w:val="center"/>
              <w:rPr>
                <w:color w:val="000000" w:themeColor="text1"/>
                <w:sz w:val="24"/>
              </w:rPr>
            </w:pPr>
            <w:r w:rsidRPr="00B23B77">
              <w:rPr>
                <w:rFonts w:hint="eastAsia"/>
                <w:color w:val="000000" w:themeColor="text1"/>
                <w:sz w:val="24"/>
              </w:rPr>
              <w:t>结束时间</w:t>
            </w:r>
          </w:p>
        </w:tc>
        <w:tc>
          <w:tcPr>
            <w:tcW w:w="1388" w:type="dxa"/>
            <w:tcBorders>
              <w:top w:val="single" w:sz="4" w:space="0" w:color="auto"/>
              <w:left w:val="single" w:sz="4" w:space="0" w:color="auto"/>
              <w:bottom w:val="single" w:sz="4" w:space="0" w:color="auto"/>
              <w:right w:val="single" w:sz="4" w:space="0" w:color="auto"/>
            </w:tcBorders>
            <w:vAlign w:val="center"/>
          </w:tcPr>
          <w:p w:rsidR="00AB5BB4" w:rsidRPr="00B23B77" w:rsidRDefault="00AB5BB4" w:rsidP="0081683F">
            <w:pPr>
              <w:jc w:val="center"/>
              <w:rPr>
                <w:bCs/>
                <w:color w:val="000000" w:themeColor="text1"/>
                <w:sz w:val="24"/>
              </w:rPr>
            </w:pPr>
            <w:r w:rsidRPr="00B23B77">
              <w:rPr>
                <w:rFonts w:hint="eastAsia"/>
                <w:bCs/>
                <w:color w:val="000000" w:themeColor="text1"/>
                <w:sz w:val="24"/>
              </w:rPr>
              <w:t>开始时间</w:t>
            </w:r>
          </w:p>
        </w:tc>
        <w:tc>
          <w:tcPr>
            <w:tcW w:w="1388" w:type="dxa"/>
            <w:tcBorders>
              <w:top w:val="single" w:sz="4" w:space="0" w:color="auto"/>
              <w:left w:val="single" w:sz="4" w:space="0" w:color="auto"/>
              <w:bottom w:val="single" w:sz="4" w:space="0" w:color="auto"/>
              <w:right w:val="single" w:sz="4" w:space="0" w:color="auto"/>
            </w:tcBorders>
            <w:vAlign w:val="center"/>
          </w:tcPr>
          <w:p w:rsidR="00AB5BB4" w:rsidRPr="00B23B77" w:rsidRDefault="00AB5BB4" w:rsidP="0081683F">
            <w:pPr>
              <w:jc w:val="center"/>
              <w:rPr>
                <w:color w:val="000000" w:themeColor="text1"/>
                <w:sz w:val="24"/>
              </w:rPr>
            </w:pPr>
            <w:r w:rsidRPr="00B23B77">
              <w:rPr>
                <w:rFonts w:hint="eastAsia"/>
                <w:color w:val="000000" w:themeColor="text1"/>
                <w:sz w:val="24"/>
              </w:rPr>
              <w:t>结束时间</w:t>
            </w:r>
          </w:p>
        </w:tc>
        <w:tc>
          <w:tcPr>
            <w:tcW w:w="3409" w:type="dxa"/>
            <w:tcBorders>
              <w:top w:val="single" w:sz="4" w:space="0" w:color="auto"/>
              <w:left w:val="single" w:sz="4" w:space="0" w:color="auto"/>
              <w:bottom w:val="single" w:sz="4" w:space="0" w:color="auto"/>
              <w:right w:val="single" w:sz="4" w:space="0" w:color="auto"/>
            </w:tcBorders>
            <w:vAlign w:val="center"/>
          </w:tcPr>
          <w:p w:rsidR="00AB5BB4" w:rsidRPr="00B23B77" w:rsidRDefault="00AB5BB4" w:rsidP="0081683F">
            <w:pPr>
              <w:jc w:val="center"/>
              <w:rPr>
                <w:color w:val="000000" w:themeColor="text1"/>
                <w:sz w:val="24"/>
              </w:rPr>
            </w:pPr>
            <w:r w:rsidRPr="00B23B77">
              <w:rPr>
                <w:rFonts w:hint="eastAsia"/>
                <w:bCs/>
                <w:color w:val="000000" w:themeColor="text1"/>
                <w:sz w:val="24"/>
              </w:rPr>
              <w:t>现场确认地点</w:t>
            </w:r>
          </w:p>
        </w:tc>
        <w:tc>
          <w:tcPr>
            <w:tcW w:w="2216" w:type="dxa"/>
            <w:vMerge/>
            <w:tcBorders>
              <w:left w:val="single" w:sz="4" w:space="0" w:color="auto"/>
              <w:right w:val="single" w:sz="4" w:space="0" w:color="auto"/>
            </w:tcBorders>
            <w:vAlign w:val="center"/>
          </w:tcPr>
          <w:p w:rsidR="00AB5BB4" w:rsidRPr="00B23B77" w:rsidRDefault="00AB5BB4" w:rsidP="0081683F">
            <w:pPr>
              <w:widowControl/>
              <w:jc w:val="left"/>
              <w:rPr>
                <w:bCs/>
                <w:color w:val="000000" w:themeColor="text1"/>
                <w:sz w:val="24"/>
              </w:rPr>
            </w:pPr>
          </w:p>
        </w:tc>
      </w:tr>
      <w:tr w:rsidR="00AB5BB4" w:rsidRPr="00B23B77" w:rsidTr="0081683F">
        <w:trPr>
          <w:trHeight w:val="1411"/>
        </w:trPr>
        <w:tc>
          <w:tcPr>
            <w:tcW w:w="1384" w:type="dxa"/>
            <w:tcBorders>
              <w:top w:val="single" w:sz="4" w:space="0" w:color="auto"/>
              <w:left w:val="single" w:sz="4" w:space="0" w:color="auto"/>
              <w:bottom w:val="single" w:sz="4" w:space="0" w:color="auto"/>
              <w:right w:val="single" w:sz="4" w:space="0" w:color="auto"/>
            </w:tcBorders>
            <w:vAlign w:val="center"/>
          </w:tcPr>
          <w:p w:rsidR="00AB5BB4" w:rsidRPr="00B23B77" w:rsidRDefault="00AB5BB4" w:rsidP="0081683F">
            <w:pPr>
              <w:jc w:val="center"/>
              <w:rPr>
                <w:bCs/>
                <w:color w:val="000000" w:themeColor="text1"/>
                <w:sz w:val="24"/>
              </w:rPr>
            </w:pPr>
            <w:r w:rsidRPr="00B23B77">
              <w:rPr>
                <w:rFonts w:hint="eastAsia"/>
                <w:bCs/>
                <w:color w:val="000000" w:themeColor="text1"/>
                <w:sz w:val="24"/>
              </w:rPr>
              <w:t>初级中学、小学、幼儿园</w:t>
            </w:r>
            <w:r w:rsidRPr="00B23B77">
              <w:rPr>
                <w:bCs/>
                <w:color w:val="000000" w:themeColor="text1"/>
                <w:sz w:val="24"/>
              </w:rPr>
              <w:t>教师资格</w:t>
            </w:r>
          </w:p>
        </w:tc>
        <w:tc>
          <w:tcPr>
            <w:tcW w:w="1170" w:type="dxa"/>
            <w:tcBorders>
              <w:top w:val="single" w:sz="4" w:space="0" w:color="auto"/>
              <w:left w:val="single" w:sz="4" w:space="0" w:color="auto"/>
              <w:bottom w:val="single" w:sz="4" w:space="0" w:color="auto"/>
              <w:right w:val="single" w:sz="4" w:space="0" w:color="auto"/>
            </w:tcBorders>
            <w:vAlign w:val="center"/>
          </w:tcPr>
          <w:p w:rsidR="00AB5BB4" w:rsidRPr="00B23B77" w:rsidRDefault="00AB5BB4" w:rsidP="0081683F">
            <w:pPr>
              <w:jc w:val="center"/>
              <w:rPr>
                <w:bCs/>
                <w:color w:val="000000" w:themeColor="text1"/>
                <w:sz w:val="24"/>
              </w:rPr>
            </w:pPr>
            <w:r w:rsidRPr="00B23B77">
              <w:rPr>
                <w:rFonts w:hint="eastAsia"/>
                <w:bCs/>
                <w:color w:val="000000" w:themeColor="text1"/>
                <w:sz w:val="24"/>
              </w:rPr>
              <w:t>蒙山县</w:t>
            </w:r>
          </w:p>
        </w:tc>
        <w:tc>
          <w:tcPr>
            <w:tcW w:w="1232" w:type="dxa"/>
            <w:tcBorders>
              <w:top w:val="single" w:sz="4" w:space="0" w:color="auto"/>
              <w:left w:val="single" w:sz="4" w:space="0" w:color="auto"/>
              <w:right w:val="single" w:sz="4" w:space="0" w:color="auto"/>
            </w:tcBorders>
            <w:vAlign w:val="center"/>
          </w:tcPr>
          <w:p w:rsidR="00AB5BB4" w:rsidRPr="00B23B77" w:rsidRDefault="00AB5BB4" w:rsidP="0081683F">
            <w:pPr>
              <w:rPr>
                <w:bCs/>
                <w:color w:val="000000" w:themeColor="text1"/>
                <w:sz w:val="24"/>
              </w:rPr>
            </w:pPr>
            <w:r w:rsidRPr="00B23B77">
              <w:rPr>
                <w:rFonts w:hint="eastAsia"/>
                <w:bCs/>
                <w:color w:val="000000" w:themeColor="text1"/>
                <w:sz w:val="24"/>
              </w:rPr>
              <w:t>5</w:t>
            </w:r>
            <w:r w:rsidRPr="00B23B77">
              <w:rPr>
                <w:rFonts w:hint="eastAsia"/>
                <w:bCs/>
                <w:color w:val="000000" w:themeColor="text1"/>
                <w:sz w:val="24"/>
              </w:rPr>
              <w:t>月</w:t>
            </w:r>
            <w:r w:rsidRPr="00B23B77">
              <w:rPr>
                <w:rFonts w:hint="eastAsia"/>
                <w:bCs/>
                <w:color w:val="000000" w:themeColor="text1"/>
                <w:sz w:val="24"/>
              </w:rPr>
              <w:t>7</w:t>
            </w:r>
            <w:r w:rsidRPr="00B23B77">
              <w:rPr>
                <w:rFonts w:hint="eastAsia"/>
                <w:bCs/>
                <w:color w:val="000000" w:themeColor="text1"/>
                <w:sz w:val="24"/>
              </w:rPr>
              <w:t>日</w:t>
            </w:r>
          </w:p>
        </w:tc>
        <w:tc>
          <w:tcPr>
            <w:tcW w:w="1388" w:type="dxa"/>
            <w:tcBorders>
              <w:top w:val="single" w:sz="4" w:space="0" w:color="auto"/>
              <w:left w:val="single" w:sz="4" w:space="0" w:color="auto"/>
              <w:right w:val="single" w:sz="4" w:space="0" w:color="auto"/>
            </w:tcBorders>
            <w:vAlign w:val="center"/>
          </w:tcPr>
          <w:p w:rsidR="00AB5BB4" w:rsidRPr="00B23B77" w:rsidRDefault="00AB5BB4" w:rsidP="0081683F">
            <w:pPr>
              <w:rPr>
                <w:bCs/>
                <w:color w:val="000000" w:themeColor="text1"/>
                <w:sz w:val="24"/>
              </w:rPr>
            </w:pPr>
            <w:r w:rsidRPr="00B23B77">
              <w:rPr>
                <w:rFonts w:hint="eastAsia"/>
                <w:bCs/>
                <w:color w:val="000000" w:themeColor="text1"/>
                <w:sz w:val="24"/>
              </w:rPr>
              <w:t>6</w:t>
            </w:r>
            <w:r w:rsidRPr="00B23B77">
              <w:rPr>
                <w:rFonts w:hint="eastAsia"/>
                <w:bCs/>
                <w:color w:val="000000" w:themeColor="text1"/>
                <w:sz w:val="24"/>
              </w:rPr>
              <w:t>月</w:t>
            </w:r>
            <w:r w:rsidRPr="00B23B77">
              <w:rPr>
                <w:rFonts w:hint="eastAsia"/>
                <w:bCs/>
                <w:color w:val="000000" w:themeColor="text1"/>
                <w:sz w:val="24"/>
              </w:rPr>
              <w:t>28</w:t>
            </w:r>
            <w:r w:rsidRPr="00B23B77">
              <w:rPr>
                <w:rFonts w:hint="eastAsia"/>
                <w:bCs/>
                <w:color w:val="000000" w:themeColor="text1"/>
                <w:sz w:val="24"/>
              </w:rPr>
              <w:t>日</w:t>
            </w:r>
          </w:p>
        </w:tc>
        <w:tc>
          <w:tcPr>
            <w:tcW w:w="1388" w:type="dxa"/>
            <w:tcBorders>
              <w:top w:val="single" w:sz="4" w:space="0" w:color="auto"/>
              <w:left w:val="single" w:sz="4" w:space="0" w:color="auto"/>
              <w:bottom w:val="single" w:sz="4" w:space="0" w:color="auto"/>
              <w:right w:val="single" w:sz="4" w:space="0" w:color="auto"/>
            </w:tcBorders>
            <w:vAlign w:val="center"/>
          </w:tcPr>
          <w:p w:rsidR="00AB5BB4" w:rsidRPr="00B23B77" w:rsidRDefault="00AB5BB4" w:rsidP="00AB5BB4">
            <w:pPr>
              <w:jc w:val="center"/>
              <w:rPr>
                <w:bCs/>
                <w:color w:val="000000" w:themeColor="text1"/>
                <w:sz w:val="24"/>
              </w:rPr>
            </w:pPr>
            <w:r w:rsidRPr="00B23B77">
              <w:rPr>
                <w:rFonts w:hint="eastAsia"/>
                <w:bCs/>
                <w:color w:val="000000" w:themeColor="text1"/>
                <w:sz w:val="24"/>
              </w:rPr>
              <w:t>6</w:t>
            </w:r>
            <w:r w:rsidRPr="00B23B77">
              <w:rPr>
                <w:rFonts w:hint="eastAsia"/>
                <w:bCs/>
                <w:color w:val="000000" w:themeColor="text1"/>
                <w:sz w:val="24"/>
              </w:rPr>
              <w:t>月</w:t>
            </w:r>
            <w:r w:rsidRPr="00B23B77">
              <w:rPr>
                <w:rFonts w:hint="eastAsia"/>
                <w:bCs/>
                <w:color w:val="000000" w:themeColor="text1"/>
                <w:sz w:val="24"/>
              </w:rPr>
              <w:t>10</w:t>
            </w:r>
            <w:r w:rsidRPr="00B23B77">
              <w:rPr>
                <w:rFonts w:hint="eastAsia"/>
                <w:bCs/>
                <w:color w:val="000000" w:themeColor="text1"/>
                <w:sz w:val="24"/>
              </w:rPr>
              <w:t>日</w:t>
            </w:r>
          </w:p>
        </w:tc>
        <w:tc>
          <w:tcPr>
            <w:tcW w:w="1388" w:type="dxa"/>
            <w:tcBorders>
              <w:top w:val="single" w:sz="4" w:space="0" w:color="auto"/>
              <w:left w:val="single" w:sz="4" w:space="0" w:color="auto"/>
              <w:bottom w:val="single" w:sz="4" w:space="0" w:color="auto"/>
              <w:right w:val="single" w:sz="4" w:space="0" w:color="auto"/>
            </w:tcBorders>
            <w:vAlign w:val="center"/>
          </w:tcPr>
          <w:p w:rsidR="00AB5BB4" w:rsidRPr="00B23B77" w:rsidRDefault="00AB5BB4" w:rsidP="00AB5BB4">
            <w:pPr>
              <w:jc w:val="center"/>
              <w:rPr>
                <w:bCs/>
                <w:color w:val="000000" w:themeColor="text1"/>
                <w:sz w:val="24"/>
              </w:rPr>
            </w:pPr>
            <w:r w:rsidRPr="00B23B77">
              <w:rPr>
                <w:rFonts w:hint="eastAsia"/>
                <w:bCs/>
                <w:color w:val="000000" w:themeColor="text1"/>
                <w:sz w:val="24"/>
              </w:rPr>
              <w:t>7</w:t>
            </w:r>
            <w:r w:rsidRPr="00B23B77">
              <w:rPr>
                <w:rFonts w:hint="eastAsia"/>
                <w:bCs/>
                <w:color w:val="000000" w:themeColor="text1"/>
                <w:sz w:val="24"/>
              </w:rPr>
              <w:t>月</w:t>
            </w:r>
            <w:r w:rsidRPr="00B23B77">
              <w:rPr>
                <w:rFonts w:hint="eastAsia"/>
                <w:bCs/>
                <w:color w:val="000000" w:themeColor="text1"/>
                <w:sz w:val="24"/>
              </w:rPr>
              <w:t>1</w:t>
            </w:r>
            <w:r w:rsidRPr="00B23B77">
              <w:rPr>
                <w:rFonts w:hint="eastAsia"/>
                <w:bCs/>
                <w:color w:val="000000" w:themeColor="text1"/>
                <w:sz w:val="24"/>
              </w:rPr>
              <w:t>日</w:t>
            </w:r>
          </w:p>
        </w:tc>
        <w:tc>
          <w:tcPr>
            <w:tcW w:w="3409" w:type="dxa"/>
            <w:tcBorders>
              <w:top w:val="single" w:sz="4" w:space="0" w:color="auto"/>
              <w:left w:val="single" w:sz="4" w:space="0" w:color="auto"/>
              <w:bottom w:val="single" w:sz="4" w:space="0" w:color="auto"/>
              <w:right w:val="single" w:sz="4" w:space="0" w:color="auto"/>
            </w:tcBorders>
            <w:vAlign w:val="center"/>
          </w:tcPr>
          <w:p w:rsidR="00AB5BB4" w:rsidRPr="00B23B77" w:rsidRDefault="00AB5BB4" w:rsidP="0081683F">
            <w:pPr>
              <w:jc w:val="center"/>
              <w:rPr>
                <w:bCs/>
                <w:color w:val="000000" w:themeColor="text1"/>
                <w:sz w:val="24"/>
              </w:rPr>
            </w:pPr>
            <w:r w:rsidRPr="00B23B77">
              <w:rPr>
                <w:rFonts w:hint="eastAsia"/>
                <w:bCs/>
                <w:color w:val="000000" w:themeColor="text1"/>
                <w:sz w:val="24"/>
              </w:rPr>
              <w:t>蒙山县教育局师训股</w:t>
            </w:r>
          </w:p>
        </w:tc>
        <w:tc>
          <w:tcPr>
            <w:tcW w:w="2216" w:type="dxa"/>
            <w:vMerge/>
            <w:tcBorders>
              <w:left w:val="single" w:sz="4" w:space="0" w:color="auto"/>
              <w:right w:val="single" w:sz="4" w:space="0" w:color="auto"/>
            </w:tcBorders>
            <w:vAlign w:val="center"/>
          </w:tcPr>
          <w:p w:rsidR="00AB5BB4" w:rsidRPr="00B23B77" w:rsidRDefault="00AB5BB4" w:rsidP="0081683F">
            <w:pPr>
              <w:jc w:val="center"/>
              <w:rPr>
                <w:bCs/>
                <w:color w:val="000000" w:themeColor="text1"/>
                <w:sz w:val="24"/>
              </w:rPr>
            </w:pPr>
          </w:p>
        </w:tc>
      </w:tr>
      <w:tr w:rsidR="00AB5BB4" w:rsidRPr="00B23B77" w:rsidTr="0081683F">
        <w:trPr>
          <w:trHeight w:val="1974"/>
        </w:trPr>
        <w:tc>
          <w:tcPr>
            <w:tcW w:w="13575" w:type="dxa"/>
            <w:gridSpan w:val="8"/>
            <w:tcBorders>
              <w:left w:val="single" w:sz="4" w:space="0" w:color="auto"/>
              <w:bottom w:val="single" w:sz="4" w:space="0" w:color="auto"/>
              <w:right w:val="single" w:sz="4" w:space="0" w:color="auto"/>
            </w:tcBorders>
            <w:vAlign w:val="center"/>
          </w:tcPr>
          <w:p w:rsidR="00AB5BB4" w:rsidRPr="00B23B77" w:rsidRDefault="00AB5BB4" w:rsidP="0081683F">
            <w:pPr>
              <w:rPr>
                <w:b/>
                <w:color w:val="000000" w:themeColor="text1"/>
                <w:sz w:val="24"/>
              </w:rPr>
            </w:pPr>
            <w:r w:rsidRPr="00B23B77">
              <w:rPr>
                <w:rFonts w:hint="eastAsia"/>
                <w:b/>
                <w:color w:val="000000" w:themeColor="text1"/>
                <w:sz w:val="24"/>
              </w:rPr>
              <w:t>备注：</w:t>
            </w:r>
            <w:r w:rsidRPr="00B23B77">
              <w:rPr>
                <w:rFonts w:hint="eastAsia"/>
                <w:b/>
                <w:color w:val="000000" w:themeColor="text1"/>
                <w:sz w:val="24"/>
              </w:rPr>
              <w:t>1.</w:t>
            </w:r>
            <w:r w:rsidRPr="00B23B77">
              <w:rPr>
                <w:rFonts w:hint="eastAsia"/>
                <w:b/>
                <w:color w:val="000000" w:themeColor="text1"/>
                <w:sz w:val="24"/>
              </w:rPr>
              <w:t>各申请人需在规定的时间内完成网上报名和现场确认相关申报，逾期自误。</w:t>
            </w:r>
          </w:p>
          <w:p w:rsidR="00AB5BB4" w:rsidRPr="00B23B77" w:rsidRDefault="00AB5BB4" w:rsidP="00AB5BB4">
            <w:pPr>
              <w:rPr>
                <w:b/>
                <w:color w:val="000000" w:themeColor="text1"/>
                <w:sz w:val="24"/>
              </w:rPr>
            </w:pPr>
            <w:r w:rsidRPr="00B23B77">
              <w:rPr>
                <w:rFonts w:hint="eastAsia"/>
                <w:b/>
                <w:color w:val="000000" w:themeColor="text1"/>
                <w:sz w:val="24"/>
              </w:rPr>
              <w:t xml:space="preserve">      </w:t>
            </w:r>
          </w:p>
          <w:p w:rsidR="00AB5BB4" w:rsidRPr="00B23B77" w:rsidRDefault="00AB5BB4" w:rsidP="00AB5BB4">
            <w:pPr>
              <w:ind w:firstLineChars="294" w:firstLine="708"/>
              <w:rPr>
                <w:b/>
                <w:color w:val="000000" w:themeColor="text1"/>
                <w:sz w:val="24"/>
              </w:rPr>
            </w:pPr>
            <w:r w:rsidRPr="00B23B77">
              <w:rPr>
                <w:rFonts w:hint="eastAsia"/>
                <w:b/>
                <w:color w:val="000000" w:themeColor="text1"/>
                <w:sz w:val="24"/>
              </w:rPr>
              <w:t>2.</w:t>
            </w:r>
            <w:r w:rsidRPr="00B23B77">
              <w:rPr>
                <w:rFonts w:hint="eastAsia"/>
                <w:b/>
                <w:color w:val="000000" w:themeColor="text1"/>
                <w:sz w:val="24"/>
              </w:rPr>
              <w:t>现场确认时间为工作日上午</w:t>
            </w:r>
            <w:r w:rsidRPr="00B23B77">
              <w:rPr>
                <w:rFonts w:hint="eastAsia"/>
                <w:b/>
                <w:color w:val="000000" w:themeColor="text1"/>
                <w:sz w:val="24"/>
              </w:rPr>
              <w:t>9:00-12:00</w:t>
            </w:r>
            <w:r w:rsidRPr="00B23B77">
              <w:rPr>
                <w:rFonts w:hint="eastAsia"/>
                <w:b/>
                <w:color w:val="000000" w:themeColor="text1"/>
                <w:sz w:val="24"/>
              </w:rPr>
              <w:t>，下午</w:t>
            </w:r>
            <w:r w:rsidRPr="00B23B77">
              <w:rPr>
                <w:rFonts w:hint="eastAsia"/>
                <w:b/>
                <w:color w:val="000000" w:themeColor="text1"/>
                <w:sz w:val="24"/>
              </w:rPr>
              <w:t>15:00-18:00</w:t>
            </w:r>
            <w:r w:rsidRPr="00B23B77">
              <w:rPr>
                <w:rFonts w:hint="eastAsia"/>
                <w:b/>
                <w:color w:val="000000" w:themeColor="text1"/>
                <w:sz w:val="24"/>
              </w:rPr>
              <w:t>。</w:t>
            </w:r>
          </w:p>
        </w:tc>
      </w:tr>
    </w:tbl>
    <w:p w:rsidR="00AB5BB4" w:rsidRPr="00B23B77" w:rsidRDefault="00AB5BB4">
      <w:pPr>
        <w:rPr>
          <w:color w:val="000000" w:themeColor="text1"/>
        </w:rPr>
      </w:pPr>
    </w:p>
    <w:p w:rsidR="00B22973" w:rsidRPr="00B23B77" w:rsidRDefault="00B22973">
      <w:pPr>
        <w:rPr>
          <w:color w:val="000000" w:themeColor="text1"/>
        </w:rPr>
      </w:pPr>
    </w:p>
    <w:p w:rsidR="00B22973" w:rsidRPr="00B23B77" w:rsidRDefault="00B22973">
      <w:pPr>
        <w:rPr>
          <w:color w:val="000000" w:themeColor="text1"/>
        </w:rPr>
      </w:pPr>
    </w:p>
    <w:p w:rsidR="00B22973" w:rsidRPr="00B23B77" w:rsidRDefault="00B22973">
      <w:pPr>
        <w:rPr>
          <w:color w:val="000000" w:themeColor="text1"/>
        </w:rPr>
        <w:sectPr w:rsidR="00B22973" w:rsidRPr="00B23B77" w:rsidSect="00AB5BB4">
          <w:pgSz w:w="16838" w:h="11906" w:orient="landscape"/>
          <w:pgMar w:top="1797" w:right="1440" w:bottom="1797" w:left="1440" w:header="851" w:footer="992" w:gutter="0"/>
          <w:cols w:space="425"/>
          <w:docGrid w:type="linesAndChars" w:linePitch="312"/>
        </w:sectPr>
      </w:pPr>
    </w:p>
    <w:p w:rsidR="00A8371D" w:rsidRPr="00A8371D" w:rsidRDefault="00A8371D" w:rsidP="00A8371D">
      <w:pPr>
        <w:widowControl/>
        <w:spacing w:line="340" w:lineRule="atLeast"/>
        <w:jc w:val="left"/>
        <w:rPr>
          <w:rFonts w:ascii="仿宋_GB2312" w:eastAsia="仿宋_GB2312" w:hAnsi="黑体" w:cs="宋体"/>
          <w:color w:val="000000" w:themeColor="text1"/>
          <w:kern w:val="0"/>
          <w:sz w:val="28"/>
          <w:szCs w:val="28"/>
          <w:lang w:val="zh-CN"/>
        </w:rPr>
      </w:pPr>
      <w:r w:rsidRPr="00A8371D">
        <w:rPr>
          <w:rFonts w:ascii="仿宋_GB2312" w:eastAsia="仿宋_GB2312" w:hAnsi="黑体" w:cs="宋体" w:hint="eastAsia"/>
          <w:color w:val="000000" w:themeColor="text1"/>
          <w:kern w:val="0"/>
          <w:sz w:val="28"/>
          <w:szCs w:val="28"/>
          <w:lang w:val="zh-CN"/>
        </w:rPr>
        <w:lastRenderedPageBreak/>
        <w:t>附件2</w:t>
      </w:r>
    </w:p>
    <w:p w:rsidR="00B22973" w:rsidRPr="00B23B77" w:rsidRDefault="00A12A16" w:rsidP="00A12A16">
      <w:pPr>
        <w:widowControl/>
        <w:spacing w:line="340" w:lineRule="atLeast"/>
        <w:jc w:val="center"/>
        <w:rPr>
          <w:rFonts w:ascii="方正小标宋简体" w:eastAsia="方正小标宋简体" w:hAnsi="黑体"/>
          <w:color w:val="000000" w:themeColor="text1"/>
          <w:sz w:val="36"/>
          <w:szCs w:val="36"/>
        </w:rPr>
      </w:pPr>
      <w:r w:rsidRPr="00B23B77">
        <w:rPr>
          <w:rFonts w:ascii="方正小标宋简体" w:eastAsia="方正小标宋简体" w:hAnsi="黑体" w:cs="宋体" w:hint="eastAsia"/>
          <w:color w:val="000000" w:themeColor="text1"/>
          <w:kern w:val="0"/>
          <w:sz w:val="36"/>
          <w:szCs w:val="36"/>
          <w:lang w:val="zh-CN"/>
        </w:rPr>
        <w:t>广西壮族自治区教师资格认定体检表</w:t>
      </w:r>
    </w:p>
    <w:p w:rsidR="00B22973" w:rsidRPr="00B23B77" w:rsidRDefault="00B22973" w:rsidP="00B22973">
      <w:pPr>
        <w:widowControl/>
        <w:spacing w:line="340" w:lineRule="atLeast"/>
        <w:ind w:firstLineChars="2800" w:firstLine="5880"/>
        <w:jc w:val="left"/>
        <w:rPr>
          <w:color w:val="000000" w:themeColor="text1"/>
          <w:szCs w:val="21"/>
        </w:rPr>
      </w:pPr>
      <w:r w:rsidRPr="00B23B77">
        <w:rPr>
          <w:color w:val="000000" w:themeColor="text1"/>
        </w:rPr>
        <w:t xml:space="preserve"> </w:t>
      </w:r>
      <w:r w:rsidRPr="00B23B77">
        <w:rPr>
          <w:color w:val="000000" w:themeColor="text1"/>
        </w:rPr>
        <w:t>编号：</w:t>
      </w:r>
      <w:r w:rsidRPr="00B23B77">
        <w:rPr>
          <w:color w:val="000000" w:themeColor="text1"/>
        </w:rPr>
        <w:t xml:space="preserve"> </w:t>
      </w:r>
    </w:p>
    <w:tbl>
      <w:tblPr>
        <w:tblW w:w="940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219"/>
        <w:gridCol w:w="434"/>
        <w:gridCol w:w="405"/>
        <w:gridCol w:w="602"/>
        <w:gridCol w:w="552"/>
        <w:gridCol w:w="382"/>
        <w:gridCol w:w="327"/>
        <w:gridCol w:w="25"/>
        <w:gridCol w:w="152"/>
        <w:gridCol w:w="392"/>
        <w:gridCol w:w="540"/>
        <w:gridCol w:w="39"/>
        <w:gridCol w:w="49"/>
        <w:gridCol w:w="306"/>
        <w:gridCol w:w="76"/>
        <w:gridCol w:w="698"/>
        <w:gridCol w:w="18"/>
        <w:gridCol w:w="522"/>
        <w:gridCol w:w="540"/>
        <w:gridCol w:w="2129"/>
      </w:tblGrid>
      <w:tr w:rsidR="00B22973" w:rsidRPr="00B23B77" w:rsidTr="00B22973">
        <w:trPr>
          <w:cantSplit/>
          <w:trHeight w:val="586"/>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snapToGrid w:val="0"/>
              <w:spacing w:line="340" w:lineRule="atLeast"/>
              <w:jc w:val="center"/>
              <w:rPr>
                <w:color w:val="000000" w:themeColor="text1"/>
                <w:szCs w:val="21"/>
              </w:rPr>
            </w:pPr>
            <w:r w:rsidRPr="00B23B77">
              <w:rPr>
                <w:color w:val="000000" w:themeColor="text1"/>
              </w:rPr>
              <w:t>姓</w:t>
            </w:r>
            <w:r w:rsidRPr="00B23B77">
              <w:rPr>
                <w:color w:val="000000" w:themeColor="text1"/>
              </w:rPr>
              <w:t xml:space="preserve">  </w:t>
            </w:r>
            <w:r w:rsidRPr="00B23B77">
              <w:rPr>
                <w:color w:val="000000" w:themeColor="text1"/>
              </w:rPr>
              <w:t>名</w:t>
            </w:r>
          </w:p>
        </w:tc>
        <w:tc>
          <w:tcPr>
            <w:tcW w:w="1441" w:type="dxa"/>
            <w:gridSpan w:val="3"/>
            <w:tcBorders>
              <w:top w:val="single" w:sz="4" w:space="0" w:color="auto"/>
              <w:left w:val="single" w:sz="4" w:space="0" w:color="auto"/>
              <w:bottom w:val="single" w:sz="4" w:space="0" w:color="auto"/>
              <w:right w:val="single" w:sz="4" w:space="0" w:color="auto"/>
            </w:tcBorders>
            <w:vAlign w:val="center"/>
          </w:tcPr>
          <w:p w:rsidR="00B22973" w:rsidRPr="00B23B77" w:rsidRDefault="00B22973" w:rsidP="0081683F">
            <w:pPr>
              <w:widowControl/>
              <w:snapToGrid w:val="0"/>
              <w:spacing w:line="340" w:lineRule="atLeast"/>
              <w:jc w:val="center"/>
              <w:rPr>
                <w:color w:val="000000" w:themeColor="text1"/>
                <w:szCs w:val="21"/>
              </w:rPr>
            </w:pPr>
          </w:p>
        </w:tc>
        <w:tc>
          <w:tcPr>
            <w:tcW w:w="552" w:type="dxa"/>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snapToGrid w:val="0"/>
              <w:spacing w:line="340" w:lineRule="atLeast"/>
              <w:jc w:val="center"/>
              <w:rPr>
                <w:color w:val="000000" w:themeColor="text1"/>
                <w:szCs w:val="21"/>
              </w:rPr>
            </w:pPr>
            <w:r w:rsidRPr="00B23B77">
              <w:rPr>
                <w:color w:val="000000" w:themeColor="text1"/>
              </w:rPr>
              <w:t>性别</w:t>
            </w:r>
          </w:p>
        </w:tc>
        <w:tc>
          <w:tcPr>
            <w:tcW w:w="734" w:type="dxa"/>
            <w:gridSpan w:val="3"/>
            <w:tcBorders>
              <w:top w:val="single" w:sz="4" w:space="0" w:color="auto"/>
              <w:left w:val="single" w:sz="4" w:space="0" w:color="auto"/>
              <w:bottom w:val="single" w:sz="4" w:space="0" w:color="auto"/>
              <w:right w:val="single" w:sz="4" w:space="0" w:color="auto"/>
            </w:tcBorders>
            <w:vAlign w:val="center"/>
          </w:tcPr>
          <w:p w:rsidR="00B22973" w:rsidRPr="00B23B77" w:rsidRDefault="00B22973" w:rsidP="0081683F">
            <w:pPr>
              <w:widowControl/>
              <w:snapToGrid w:val="0"/>
              <w:spacing w:line="340" w:lineRule="atLeast"/>
              <w:jc w:val="center"/>
              <w:rPr>
                <w:color w:val="000000" w:themeColor="text1"/>
                <w:szCs w:val="21"/>
              </w:rPr>
            </w:pPr>
          </w:p>
        </w:tc>
        <w:tc>
          <w:tcPr>
            <w:tcW w:w="544" w:type="dxa"/>
            <w:gridSpan w:val="2"/>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snapToGrid w:val="0"/>
              <w:spacing w:line="340" w:lineRule="atLeast"/>
              <w:jc w:val="center"/>
              <w:rPr>
                <w:color w:val="000000" w:themeColor="text1"/>
                <w:szCs w:val="21"/>
              </w:rPr>
            </w:pPr>
            <w:r w:rsidRPr="00B23B77">
              <w:rPr>
                <w:color w:val="000000" w:themeColor="text1"/>
              </w:rPr>
              <w:t>年龄</w:t>
            </w:r>
          </w:p>
        </w:tc>
        <w:tc>
          <w:tcPr>
            <w:tcW w:w="579" w:type="dxa"/>
            <w:gridSpan w:val="2"/>
            <w:tcBorders>
              <w:top w:val="single" w:sz="4" w:space="0" w:color="auto"/>
              <w:left w:val="single" w:sz="4" w:space="0" w:color="auto"/>
              <w:bottom w:val="single" w:sz="4" w:space="0" w:color="auto"/>
              <w:right w:val="single" w:sz="4" w:space="0" w:color="auto"/>
            </w:tcBorders>
            <w:vAlign w:val="center"/>
          </w:tcPr>
          <w:p w:rsidR="00B22973" w:rsidRPr="00B23B77" w:rsidRDefault="00B22973" w:rsidP="0081683F">
            <w:pPr>
              <w:widowControl/>
              <w:snapToGrid w:val="0"/>
              <w:spacing w:line="340" w:lineRule="atLeast"/>
              <w:jc w:val="center"/>
              <w:rPr>
                <w:color w:val="000000" w:themeColor="text1"/>
                <w:szCs w:val="21"/>
              </w:rPr>
            </w:pPr>
          </w:p>
        </w:tc>
        <w:tc>
          <w:tcPr>
            <w:tcW w:w="431" w:type="dxa"/>
            <w:gridSpan w:val="3"/>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snapToGrid w:val="0"/>
              <w:spacing w:line="340" w:lineRule="atLeast"/>
              <w:jc w:val="center"/>
              <w:rPr>
                <w:color w:val="000000" w:themeColor="text1"/>
                <w:szCs w:val="21"/>
              </w:rPr>
            </w:pPr>
            <w:r w:rsidRPr="00B23B77">
              <w:rPr>
                <w:color w:val="000000" w:themeColor="text1"/>
              </w:rPr>
              <w:t>婚否</w:t>
            </w:r>
          </w:p>
        </w:tc>
        <w:tc>
          <w:tcPr>
            <w:tcW w:w="698" w:type="dxa"/>
            <w:tcBorders>
              <w:top w:val="single" w:sz="4" w:space="0" w:color="auto"/>
              <w:left w:val="single" w:sz="4" w:space="0" w:color="auto"/>
              <w:bottom w:val="single" w:sz="4" w:space="0" w:color="auto"/>
              <w:right w:val="single" w:sz="4" w:space="0" w:color="auto"/>
            </w:tcBorders>
            <w:vAlign w:val="center"/>
          </w:tcPr>
          <w:p w:rsidR="00B22973" w:rsidRPr="00B23B77" w:rsidRDefault="00B22973" w:rsidP="0081683F">
            <w:pPr>
              <w:widowControl/>
              <w:snapToGrid w:val="0"/>
              <w:spacing w:line="340" w:lineRule="atLeast"/>
              <w:jc w:val="center"/>
              <w:rPr>
                <w:color w:val="000000" w:themeColor="text1"/>
                <w:szCs w:val="21"/>
              </w:rPr>
            </w:pPr>
          </w:p>
        </w:tc>
        <w:tc>
          <w:tcPr>
            <w:tcW w:w="540" w:type="dxa"/>
            <w:gridSpan w:val="2"/>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snapToGrid w:val="0"/>
              <w:spacing w:line="340" w:lineRule="atLeast"/>
              <w:jc w:val="center"/>
              <w:rPr>
                <w:color w:val="000000" w:themeColor="text1"/>
                <w:szCs w:val="21"/>
              </w:rPr>
            </w:pPr>
            <w:r w:rsidRPr="00B23B77">
              <w:rPr>
                <w:color w:val="000000" w:themeColor="text1"/>
              </w:rPr>
              <w:t>民族</w:t>
            </w:r>
          </w:p>
        </w:tc>
        <w:tc>
          <w:tcPr>
            <w:tcW w:w="540" w:type="dxa"/>
            <w:tcBorders>
              <w:top w:val="single" w:sz="4" w:space="0" w:color="auto"/>
              <w:left w:val="single" w:sz="4" w:space="0" w:color="auto"/>
              <w:bottom w:val="single" w:sz="4" w:space="0" w:color="auto"/>
              <w:right w:val="single" w:sz="4" w:space="0" w:color="auto"/>
            </w:tcBorders>
            <w:vAlign w:val="center"/>
          </w:tcPr>
          <w:p w:rsidR="00B22973" w:rsidRPr="00B23B77" w:rsidRDefault="00B22973" w:rsidP="0081683F">
            <w:pPr>
              <w:widowControl/>
              <w:snapToGrid w:val="0"/>
              <w:spacing w:line="340" w:lineRule="atLeast"/>
              <w:jc w:val="center"/>
              <w:rPr>
                <w:color w:val="000000" w:themeColor="text1"/>
                <w:szCs w:val="21"/>
              </w:rPr>
            </w:pPr>
          </w:p>
        </w:tc>
        <w:tc>
          <w:tcPr>
            <w:tcW w:w="2129" w:type="dxa"/>
            <w:vMerge w:val="restart"/>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spacing w:line="340" w:lineRule="atLeast"/>
              <w:jc w:val="center"/>
              <w:rPr>
                <w:color w:val="000000" w:themeColor="text1"/>
                <w:szCs w:val="21"/>
              </w:rPr>
            </w:pPr>
            <w:r w:rsidRPr="00B23B77">
              <w:rPr>
                <w:color w:val="000000" w:themeColor="text1"/>
              </w:rPr>
              <w:t>二寸正面</w:t>
            </w:r>
          </w:p>
          <w:p w:rsidR="00B22973" w:rsidRPr="00B23B77" w:rsidRDefault="00B22973" w:rsidP="0081683F">
            <w:pPr>
              <w:widowControl/>
              <w:snapToGrid w:val="0"/>
              <w:spacing w:line="340" w:lineRule="atLeast"/>
              <w:jc w:val="center"/>
              <w:rPr>
                <w:color w:val="000000" w:themeColor="text1"/>
                <w:szCs w:val="21"/>
              </w:rPr>
            </w:pPr>
            <w:r w:rsidRPr="00B23B77">
              <w:rPr>
                <w:color w:val="000000" w:themeColor="text1"/>
              </w:rPr>
              <w:t>免冠相片</w:t>
            </w:r>
          </w:p>
        </w:tc>
      </w:tr>
      <w:tr w:rsidR="00B22973" w:rsidRPr="00B23B77" w:rsidTr="00B22973">
        <w:trPr>
          <w:cantSplit/>
          <w:trHeight w:val="586"/>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snapToGrid w:val="0"/>
              <w:spacing w:line="340" w:lineRule="atLeast"/>
              <w:jc w:val="center"/>
              <w:rPr>
                <w:color w:val="000000" w:themeColor="text1"/>
                <w:szCs w:val="21"/>
              </w:rPr>
            </w:pPr>
            <w:r w:rsidRPr="00B23B77">
              <w:rPr>
                <w:color w:val="000000" w:themeColor="text1"/>
              </w:rPr>
              <w:t>文化程度</w:t>
            </w:r>
          </w:p>
        </w:tc>
        <w:tc>
          <w:tcPr>
            <w:tcW w:w="1441" w:type="dxa"/>
            <w:gridSpan w:val="3"/>
            <w:tcBorders>
              <w:top w:val="single" w:sz="4" w:space="0" w:color="auto"/>
              <w:left w:val="single" w:sz="4" w:space="0" w:color="auto"/>
              <w:bottom w:val="single" w:sz="4" w:space="0" w:color="auto"/>
              <w:right w:val="single" w:sz="4" w:space="0" w:color="auto"/>
            </w:tcBorders>
            <w:vAlign w:val="center"/>
          </w:tcPr>
          <w:p w:rsidR="00B22973" w:rsidRPr="00B23B77" w:rsidRDefault="00B22973" w:rsidP="0081683F">
            <w:pPr>
              <w:widowControl/>
              <w:snapToGrid w:val="0"/>
              <w:spacing w:line="340" w:lineRule="atLeast"/>
              <w:jc w:val="center"/>
              <w:rPr>
                <w:color w:val="000000" w:themeColor="text1"/>
                <w:szCs w:val="21"/>
              </w:rPr>
            </w:pPr>
          </w:p>
        </w:tc>
        <w:tc>
          <w:tcPr>
            <w:tcW w:w="1286" w:type="dxa"/>
            <w:gridSpan w:val="4"/>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snapToGrid w:val="0"/>
              <w:spacing w:line="340" w:lineRule="atLeast"/>
              <w:jc w:val="center"/>
              <w:rPr>
                <w:color w:val="000000" w:themeColor="text1"/>
                <w:szCs w:val="21"/>
              </w:rPr>
            </w:pPr>
            <w:r w:rsidRPr="00B23B77">
              <w:rPr>
                <w:color w:val="000000" w:themeColor="text1"/>
              </w:rPr>
              <w:t>职业</w:t>
            </w:r>
            <w:r w:rsidRPr="00B23B77">
              <w:rPr>
                <w:color w:val="000000" w:themeColor="text1"/>
              </w:rPr>
              <w:t xml:space="preserve"> </w:t>
            </w:r>
          </w:p>
        </w:tc>
        <w:tc>
          <w:tcPr>
            <w:tcW w:w="1123" w:type="dxa"/>
            <w:gridSpan w:val="4"/>
            <w:tcBorders>
              <w:top w:val="single" w:sz="4" w:space="0" w:color="auto"/>
              <w:left w:val="single" w:sz="4" w:space="0" w:color="auto"/>
              <w:bottom w:val="single" w:sz="4" w:space="0" w:color="auto"/>
              <w:right w:val="single" w:sz="4" w:space="0" w:color="auto"/>
            </w:tcBorders>
            <w:vAlign w:val="center"/>
          </w:tcPr>
          <w:p w:rsidR="00B22973" w:rsidRPr="00B23B77" w:rsidRDefault="00B22973" w:rsidP="0081683F">
            <w:pPr>
              <w:widowControl/>
              <w:snapToGrid w:val="0"/>
              <w:spacing w:line="340" w:lineRule="atLeast"/>
              <w:jc w:val="center"/>
              <w:rPr>
                <w:color w:val="000000" w:themeColor="text1"/>
                <w:szCs w:val="21"/>
              </w:rPr>
            </w:pPr>
          </w:p>
        </w:tc>
        <w:tc>
          <w:tcPr>
            <w:tcW w:w="1129" w:type="dxa"/>
            <w:gridSpan w:val="4"/>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snapToGrid w:val="0"/>
              <w:spacing w:line="340" w:lineRule="atLeast"/>
              <w:jc w:val="center"/>
              <w:rPr>
                <w:color w:val="000000" w:themeColor="text1"/>
                <w:szCs w:val="21"/>
              </w:rPr>
            </w:pPr>
            <w:r w:rsidRPr="00B23B77">
              <w:rPr>
                <w:color w:val="000000" w:themeColor="text1"/>
              </w:rPr>
              <w:t>申请教师资格种类</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B22973" w:rsidRPr="00B23B77" w:rsidRDefault="00B22973" w:rsidP="0081683F">
            <w:pPr>
              <w:widowControl/>
              <w:snapToGrid w:val="0"/>
              <w:spacing w:line="340" w:lineRule="atLeast"/>
              <w:jc w:val="center"/>
              <w:rPr>
                <w:color w:val="000000" w:themeColor="text1"/>
                <w:szCs w:val="21"/>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jc w:val="left"/>
              <w:rPr>
                <w:color w:val="000000" w:themeColor="text1"/>
                <w:szCs w:val="21"/>
              </w:rPr>
            </w:pPr>
          </w:p>
        </w:tc>
      </w:tr>
      <w:tr w:rsidR="00B22973" w:rsidRPr="00B23B77" w:rsidTr="00B22973">
        <w:trPr>
          <w:cantSplit/>
          <w:trHeight w:val="831"/>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spacing w:line="340" w:lineRule="atLeast"/>
              <w:jc w:val="center"/>
              <w:rPr>
                <w:color w:val="000000" w:themeColor="text1"/>
                <w:szCs w:val="21"/>
              </w:rPr>
            </w:pPr>
            <w:r w:rsidRPr="00B23B77">
              <w:rPr>
                <w:color w:val="000000" w:themeColor="text1"/>
              </w:rPr>
              <w:t>单位</w:t>
            </w:r>
          </w:p>
          <w:p w:rsidR="00B22973" w:rsidRPr="00B23B77" w:rsidRDefault="00B22973" w:rsidP="0081683F">
            <w:pPr>
              <w:widowControl/>
              <w:snapToGrid w:val="0"/>
              <w:spacing w:line="340" w:lineRule="atLeast"/>
              <w:jc w:val="center"/>
              <w:rPr>
                <w:color w:val="000000" w:themeColor="text1"/>
                <w:szCs w:val="21"/>
              </w:rPr>
            </w:pPr>
            <w:r w:rsidRPr="00B23B77">
              <w:rPr>
                <w:color w:val="000000" w:themeColor="text1"/>
              </w:rPr>
              <w:t>或住址</w:t>
            </w:r>
          </w:p>
        </w:tc>
        <w:tc>
          <w:tcPr>
            <w:tcW w:w="2727" w:type="dxa"/>
            <w:gridSpan w:val="7"/>
            <w:tcBorders>
              <w:top w:val="single" w:sz="4" w:space="0" w:color="auto"/>
              <w:left w:val="single" w:sz="4" w:space="0" w:color="auto"/>
              <w:bottom w:val="single" w:sz="4" w:space="0" w:color="auto"/>
              <w:right w:val="single" w:sz="4" w:space="0" w:color="auto"/>
            </w:tcBorders>
            <w:vAlign w:val="center"/>
          </w:tcPr>
          <w:p w:rsidR="00B22973" w:rsidRPr="00B23B77" w:rsidRDefault="00B22973" w:rsidP="0081683F">
            <w:pPr>
              <w:widowControl/>
              <w:snapToGrid w:val="0"/>
              <w:spacing w:line="340" w:lineRule="atLeast"/>
              <w:jc w:val="center"/>
              <w:rPr>
                <w:color w:val="000000" w:themeColor="text1"/>
                <w:szCs w:val="21"/>
              </w:rPr>
            </w:pPr>
          </w:p>
        </w:tc>
        <w:tc>
          <w:tcPr>
            <w:tcW w:w="1123" w:type="dxa"/>
            <w:gridSpan w:val="4"/>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snapToGrid w:val="0"/>
              <w:spacing w:line="340" w:lineRule="atLeast"/>
              <w:jc w:val="center"/>
              <w:rPr>
                <w:color w:val="000000" w:themeColor="text1"/>
                <w:szCs w:val="21"/>
              </w:rPr>
            </w:pPr>
            <w:r w:rsidRPr="00B23B77">
              <w:rPr>
                <w:color w:val="000000" w:themeColor="text1"/>
              </w:rPr>
              <w:t>电话</w:t>
            </w:r>
          </w:p>
        </w:tc>
        <w:tc>
          <w:tcPr>
            <w:tcW w:w="2209" w:type="dxa"/>
            <w:gridSpan w:val="7"/>
            <w:tcBorders>
              <w:top w:val="single" w:sz="4" w:space="0" w:color="auto"/>
              <w:left w:val="single" w:sz="4" w:space="0" w:color="auto"/>
              <w:bottom w:val="single" w:sz="4" w:space="0" w:color="auto"/>
              <w:right w:val="nil"/>
            </w:tcBorders>
            <w:vAlign w:val="center"/>
          </w:tcPr>
          <w:p w:rsidR="00B22973" w:rsidRPr="00B23B77" w:rsidRDefault="00B22973" w:rsidP="0081683F">
            <w:pPr>
              <w:widowControl/>
              <w:snapToGrid w:val="0"/>
              <w:spacing w:line="340" w:lineRule="atLeast"/>
              <w:jc w:val="center"/>
              <w:rPr>
                <w:color w:val="000000" w:themeColor="text1"/>
                <w:szCs w:val="21"/>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jc w:val="left"/>
              <w:rPr>
                <w:color w:val="000000" w:themeColor="text1"/>
                <w:szCs w:val="21"/>
              </w:rPr>
            </w:pPr>
          </w:p>
        </w:tc>
      </w:tr>
      <w:tr w:rsidR="00B22973" w:rsidRPr="00B23B77" w:rsidTr="00B22973">
        <w:trPr>
          <w:cantSplit/>
          <w:trHeight w:val="874"/>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snapToGrid w:val="0"/>
              <w:spacing w:line="340" w:lineRule="atLeast"/>
              <w:jc w:val="center"/>
              <w:rPr>
                <w:color w:val="000000" w:themeColor="text1"/>
                <w:szCs w:val="21"/>
              </w:rPr>
            </w:pPr>
            <w:r w:rsidRPr="00B23B77">
              <w:rPr>
                <w:color w:val="000000" w:themeColor="text1"/>
              </w:rPr>
              <w:t xml:space="preserve"> </w:t>
            </w:r>
            <w:r w:rsidRPr="00B23B77">
              <w:rPr>
                <w:color w:val="000000" w:themeColor="text1"/>
              </w:rPr>
              <w:t>既往病史</w:t>
            </w:r>
          </w:p>
        </w:tc>
        <w:tc>
          <w:tcPr>
            <w:tcW w:w="6059" w:type="dxa"/>
            <w:gridSpan w:val="18"/>
            <w:tcBorders>
              <w:top w:val="single" w:sz="4" w:space="0" w:color="auto"/>
              <w:left w:val="single" w:sz="4" w:space="0" w:color="auto"/>
              <w:bottom w:val="single" w:sz="4" w:space="0" w:color="auto"/>
              <w:right w:val="single" w:sz="4" w:space="0" w:color="auto"/>
            </w:tcBorders>
            <w:vAlign w:val="center"/>
          </w:tcPr>
          <w:p w:rsidR="00B22973" w:rsidRPr="00B23B77" w:rsidRDefault="00B22973" w:rsidP="0081683F">
            <w:pPr>
              <w:widowControl/>
              <w:snapToGrid w:val="0"/>
              <w:spacing w:line="340" w:lineRule="atLeast"/>
              <w:jc w:val="center"/>
              <w:rPr>
                <w:color w:val="000000" w:themeColor="text1"/>
                <w:szCs w:val="21"/>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jc w:val="left"/>
              <w:rPr>
                <w:color w:val="000000" w:themeColor="text1"/>
                <w:szCs w:val="21"/>
              </w:rPr>
            </w:pPr>
          </w:p>
        </w:tc>
      </w:tr>
      <w:tr w:rsidR="00B22973" w:rsidRPr="00B23B77" w:rsidTr="00B22973">
        <w:trPr>
          <w:cantSplit/>
          <w:trHeight w:val="544"/>
          <w:jc w:val="center"/>
        </w:trPr>
        <w:tc>
          <w:tcPr>
            <w:tcW w:w="1219" w:type="dxa"/>
            <w:vMerge w:val="restart"/>
            <w:tcBorders>
              <w:top w:val="single" w:sz="4" w:space="0" w:color="auto"/>
              <w:left w:val="single" w:sz="4" w:space="0" w:color="auto"/>
              <w:bottom w:val="single" w:sz="4" w:space="0" w:color="auto"/>
              <w:right w:val="single" w:sz="4" w:space="0" w:color="auto"/>
            </w:tcBorders>
            <w:vAlign w:val="center"/>
          </w:tcPr>
          <w:p w:rsidR="00B22973" w:rsidRPr="00B23B77" w:rsidRDefault="00B22973" w:rsidP="0081683F">
            <w:pPr>
              <w:widowControl/>
              <w:spacing w:line="340" w:lineRule="atLeast"/>
              <w:jc w:val="center"/>
              <w:rPr>
                <w:color w:val="000000" w:themeColor="text1"/>
                <w:szCs w:val="21"/>
              </w:rPr>
            </w:pPr>
            <w:r w:rsidRPr="00B23B77">
              <w:rPr>
                <w:color w:val="000000" w:themeColor="text1"/>
              </w:rPr>
              <w:t>五</w:t>
            </w:r>
          </w:p>
          <w:p w:rsidR="00B22973" w:rsidRPr="00B23B77" w:rsidRDefault="00B22973" w:rsidP="0081683F">
            <w:pPr>
              <w:widowControl/>
              <w:spacing w:line="340" w:lineRule="atLeast"/>
              <w:jc w:val="center"/>
              <w:rPr>
                <w:color w:val="000000" w:themeColor="text1"/>
              </w:rPr>
            </w:pPr>
          </w:p>
          <w:p w:rsidR="00B22973" w:rsidRPr="00B23B77" w:rsidRDefault="00B22973" w:rsidP="0081683F">
            <w:pPr>
              <w:widowControl/>
              <w:spacing w:line="340" w:lineRule="atLeast"/>
              <w:jc w:val="center"/>
              <w:rPr>
                <w:color w:val="000000" w:themeColor="text1"/>
              </w:rPr>
            </w:pPr>
          </w:p>
          <w:p w:rsidR="00B22973" w:rsidRPr="00B23B77" w:rsidRDefault="00B22973" w:rsidP="0081683F">
            <w:pPr>
              <w:widowControl/>
              <w:spacing w:line="340" w:lineRule="atLeast"/>
              <w:jc w:val="center"/>
              <w:rPr>
                <w:color w:val="000000" w:themeColor="text1"/>
              </w:rPr>
            </w:pPr>
            <w:r w:rsidRPr="00B23B77">
              <w:rPr>
                <w:color w:val="000000" w:themeColor="text1"/>
              </w:rPr>
              <w:t>官</w:t>
            </w:r>
          </w:p>
          <w:p w:rsidR="00B22973" w:rsidRPr="00B23B77" w:rsidRDefault="00B22973" w:rsidP="0081683F">
            <w:pPr>
              <w:widowControl/>
              <w:spacing w:line="340" w:lineRule="atLeast"/>
              <w:jc w:val="center"/>
              <w:rPr>
                <w:color w:val="000000" w:themeColor="text1"/>
              </w:rPr>
            </w:pPr>
          </w:p>
          <w:p w:rsidR="00B22973" w:rsidRPr="00B23B77" w:rsidRDefault="00B22973" w:rsidP="0081683F">
            <w:pPr>
              <w:widowControl/>
              <w:spacing w:line="340" w:lineRule="atLeast"/>
              <w:jc w:val="center"/>
              <w:rPr>
                <w:color w:val="000000" w:themeColor="text1"/>
              </w:rPr>
            </w:pPr>
          </w:p>
          <w:p w:rsidR="00B22973" w:rsidRPr="00B23B77" w:rsidRDefault="00B22973" w:rsidP="0081683F">
            <w:pPr>
              <w:widowControl/>
              <w:snapToGrid w:val="0"/>
              <w:spacing w:line="340" w:lineRule="atLeast"/>
              <w:jc w:val="center"/>
              <w:rPr>
                <w:color w:val="000000" w:themeColor="text1"/>
                <w:szCs w:val="21"/>
              </w:rPr>
            </w:pPr>
            <w:r w:rsidRPr="00B23B77">
              <w:rPr>
                <w:color w:val="000000" w:themeColor="text1"/>
              </w:rPr>
              <w:t>科</w:t>
            </w:r>
          </w:p>
        </w:tc>
        <w:tc>
          <w:tcPr>
            <w:tcW w:w="434" w:type="dxa"/>
            <w:vMerge w:val="restart"/>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snapToGrid w:val="0"/>
              <w:spacing w:line="340" w:lineRule="atLeast"/>
              <w:jc w:val="center"/>
              <w:rPr>
                <w:color w:val="000000" w:themeColor="text1"/>
                <w:szCs w:val="21"/>
              </w:rPr>
            </w:pPr>
            <w:r w:rsidRPr="00B23B77">
              <w:rPr>
                <w:color w:val="000000" w:themeColor="text1"/>
              </w:rPr>
              <w:t>眼</w:t>
            </w:r>
          </w:p>
        </w:tc>
        <w:tc>
          <w:tcPr>
            <w:tcW w:w="405" w:type="dxa"/>
            <w:vMerge w:val="restart"/>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snapToGrid w:val="0"/>
              <w:spacing w:line="340" w:lineRule="atLeast"/>
              <w:jc w:val="center"/>
              <w:rPr>
                <w:color w:val="000000" w:themeColor="text1"/>
                <w:szCs w:val="21"/>
              </w:rPr>
            </w:pPr>
            <w:r w:rsidRPr="00B23B77">
              <w:rPr>
                <w:color w:val="000000" w:themeColor="text1"/>
              </w:rPr>
              <w:t>视力</w:t>
            </w:r>
          </w:p>
        </w:tc>
        <w:tc>
          <w:tcPr>
            <w:tcW w:w="1154" w:type="dxa"/>
            <w:gridSpan w:val="2"/>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snapToGrid w:val="0"/>
              <w:spacing w:line="340" w:lineRule="atLeast"/>
              <w:rPr>
                <w:color w:val="000000" w:themeColor="text1"/>
                <w:szCs w:val="21"/>
              </w:rPr>
            </w:pPr>
            <w:r w:rsidRPr="00B23B77">
              <w:rPr>
                <w:color w:val="000000" w:themeColor="text1"/>
              </w:rPr>
              <w:t>右</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snapToGrid w:val="0"/>
              <w:spacing w:line="340" w:lineRule="atLeast"/>
              <w:jc w:val="center"/>
              <w:rPr>
                <w:color w:val="000000" w:themeColor="text1"/>
                <w:szCs w:val="21"/>
              </w:rPr>
            </w:pPr>
            <w:r w:rsidRPr="00B23B77">
              <w:rPr>
                <w:color w:val="000000" w:themeColor="text1"/>
              </w:rPr>
              <w:t>矫正视力</w:t>
            </w:r>
          </w:p>
        </w:tc>
        <w:tc>
          <w:tcPr>
            <w:tcW w:w="1503" w:type="dxa"/>
            <w:gridSpan w:val="7"/>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snapToGrid w:val="0"/>
              <w:spacing w:line="340" w:lineRule="atLeast"/>
              <w:rPr>
                <w:color w:val="000000" w:themeColor="text1"/>
                <w:szCs w:val="21"/>
              </w:rPr>
            </w:pPr>
            <w:r w:rsidRPr="00B23B77">
              <w:rPr>
                <w:color w:val="000000" w:themeColor="text1"/>
              </w:rPr>
              <w:t>右</w:t>
            </w:r>
          </w:p>
        </w:tc>
        <w:tc>
          <w:tcPr>
            <w:tcW w:w="79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spacing w:line="240" w:lineRule="exact"/>
              <w:jc w:val="center"/>
              <w:rPr>
                <w:color w:val="000000" w:themeColor="text1"/>
                <w:szCs w:val="21"/>
              </w:rPr>
            </w:pPr>
            <w:r w:rsidRPr="00B23B77">
              <w:rPr>
                <w:color w:val="000000" w:themeColor="text1"/>
              </w:rPr>
              <w:t>辨</w:t>
            </w:r>
          </w:p>
          <w:p w:rsidR="00B22973" w:rsidRPr="00B23B77" w:rsidRDefault="00B22973" w:rsidP="0081683F">
            <w:pPr>
              <w:widowControl/>
              <w:spacing w:line="240" w:lineRule="exact"/>
              <w:jc w:val="center"/>
              <w:rPr>
                <w:color w:val="000000" w:themeColor="text1"/>
              </w:rPr>
            </w:pPr>
            <w:r w:rsidRPr="00B23B77">
              <w:rPr>
                <w:color w:val="000000" w:themeColor="text1"/>
              </w:rPr>
              <w:t>色</w:t>
            </w:r>
          </w:p>
          <w:p w:rsidR="00B22973" w:rsidRPr="00B23B77" w:rsidRDefault="00B22973" w:rsidP="0081683F">
            <w:pPr>
              <w:widowControl/>
              <w:snapToGrid w:val="0"/>
              <w:spacing w:line="240" w:lineRule="exact"/>
              <w:jc w:val="center"/>
              <w:rPr>
                <w:color w:val="000000" w:themeColor="text1"/>
                <w:szCs w:val="21"/>
              </w:rPr>
            </w:pPr>
            <w:r w:rsidRPr="00B23B77">
              <w:rPr>
                <w:color w:val="000000" w:themeColor="text1"/>
              </w:rPr>
              <w:t>力</w:t>
            </w:r>
          </w:p>
        </w:tc>
        <w:tc>
          <w:tcPr>
            <w:tcW w:w="1062" w:type="dxa"/>
            <w:gridSpan w:val="2"/>
            <w:vMerge w:val="restart"/>
            <w:tcBorders>
              <w:top w:val="single" w:sz="4" w:space="0" w:color="auto"/>
              <w:left w:val="single" w:sz="4" w:space="0" w:color="auto"/>
              <w:bottom w:val="single" w:sz="4" w:space="0" w:color="auto"/>
              <w:right w:val="single" w:sz="4" w:space="0" w:color="auto"/>
            </w:tcBorders>
            <w:vAlign w:val="center"/>
          </w:tcPr>
          <w:p w:rsidR="00B22973" w:rsidRPr="00B23B77" w:rsidRDefault="00B22973" w:rsidP="0081683F">
            <w:pPr>
              <w:widowControl/>
              <w:snapToGrid w:val="0"/>
              <w:spacing w:line="340" w:lineRule="atLeast"/>
              <w:rPr>
                <w:color w:val="000000" w:themeColor="text1"/>
                <w:szCs w:val="21"/>
              </w:rPr>
            </w:pPr>
          </w:p>
        </w:tc>
        <w:tc>
          <w:tcPr>
            <w:tcW w:w="2129" w:type="dxa"/>
            <w:vMerge w:val="restart"/>
            <w:tcBorders>
              <w:top w:val="single" w:sz="4" w:space="0" w:color="auto"/>
              <w:left w:val="single" w:sz="4" w:space="0" w:color="auto"/>
              <w:bottom w:val="single" w:sz="4" w:space="0" w:color="auto"/>
              <w:right w:val="single" w:sz="4" w:space="0" w:color="auto"/>
            </w:tcBorders>
            <w:hideMark/>
          </w:tcPr>
          <w:p w:rsidR="00B22973" w:rsidRPr="00B23B77" w:rsidRDefault="00B22973" w:rsidP="0081683F">
            <w:pPr>
              <w:widowControl/>
              <w:snapToGrid w:val="0"/>
              <w:spacing w:line="340" w:lineRule="atLeast"/>
              <w:rPr>
                <w:color w:val="000000" w:themeColor="text1"/>
                <w:szCs w:val="21"/>
              </w:rPr>
            </w:pPr>
            <w:r w:rsidRPr="00B23B77">
              <w:rPr>
                <w:color w:val="000000" w:themeColor="text1"/>
              </w:rPr>
              <w:t>医师：</w:t>
            </w:r>
          </w:p>
        </w:tc>
      </w:tr>
      <w:tr w:rsidR="00B22973" w:rsidRPr="00B23B77" w:rsidTr="00B22973">
        <w:trPr>
          <w:cantSplit/>
          <w:trHeight w:val="563"/>
          <w:jc w:val="center"/>
        </w:trPr>
        <w:tc>
          <w:tcPr>
            <w:tcW w:w="1219" w:type="dxa"/>
            <w:vMerge/>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jc w:val="left"/>
              <w:rPr>
                <w:color w:val="000000" w:themeColor="text1"/>
                <w:szCs w:val="21"/>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jc w:val="left"/>
              <w:rPr>
                <w:color w:val="000000" w:themeColor="text1"/>
                <w:szCs w:val="21"/>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jc w:val="left"/>
              <w:rPr>
                <w:color w:val="000000" w:themeColor="text1"/>
                <w:szCs w:val="21"/>
              </w:rPr>
            </w:pPr>
          </w:p>
        </w:tc>
        <w:tc>
          <w:tcPr>
            <w:tcW w:w="1154" w:type="dxa"/>
            <w:gridSpan w:val="2"/>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snapToGrid w:val="0"/>
              <w:spacing w:line="340" w:lineRule="atLeast"/>
              <w:rPr>
                <w:color w:val="000000" w:themeColor="text1"/>
                <w:szCs w:val="21"/>
              </w:rPr>
            </w:pPr>
            <w:r w:rsidRPr="00B23B77">
              <w:rPr>
                <w:color w:val="000000" w:themeColor="text1"/>
              </w:rPr>
              <w:t>左</w:t>
            </w: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jc w:val="left"/>
              <w:rPr>
                <w:color w:val="000000" w:themeColor="text1"/>
                <w:szCs w:val="21"/>
              </w:rPr>
            </w:pPr>
          </w:p>
        </w:tc>
        <w:tc>
          <w:tcPr>
            <w:tcW w:w="1503" w:type="dxa"/>
            <w:gridSpan w:val="7"/>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snapToGrid w:val="0"/>
              <w:spacing w:line="340" w:lineRule="atLeast"/>
              <w:rPr>
                <w:color w:val="000000" w:themeColor="text1"/>
                <w:szCs w:val="21"/>
              </w:rPr>
            </w:pPr>
            <w:r w:rsidRPr="00B23B77">
              <w:rPr>
                <w:color w:val="000000" w:themeColor="text1"/>
              </w:rPr>
              <w:t>左</w:t>
            </w:r>
          </w:p>
        </w:tc>
        <w:tc>
          <w:tcPr>
            <w:tcW w:w="792" w:type="dxa"/>
            <w:gridSpan w:val="3"/>
            <w:vMerge/>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jc w:val="left"/>
              <w:rPr>
                <w:color w:val="000000" w:themeColor="text1"/>
                <w:szCs w:val="21"/>
              </w:rPr>
            </w:pPr>
          </w:p>
        </w:tc>
        <w:tc>
          <w:tcPr>
            <w:tcW w:w="1062" w:type="dxa"/>
            <w:gridSpan w:val="2"/>
            <w:vMerge/>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jc w:val="left"/>
              <w:rPr>
                <w:color w:val="000000" w:themeColor="text1"/>
                <w:szCs w:val="21"/>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jc w:val="left"/>
              <w:rPr>
                <w:color w:val="000000" w:themeColor="text1"/>
                <w:szCs w:val="21"/>
              </w:rPr>
            </w:pPr>
          </w:p>
        </w:tc>
      </w:tr>
      <w:tr w:rsidR="00B22973" w:rsidRPr="00B23B77" w:rsidTr="00B22973">
        <w:trPr>
          <w:cantSplit/>
          <w:trHeight w:val="433"/>
          <w:jc w:val="center"/>
        </w:trPr>
        <w:tc>
          <w:tcPr>
            <w:tcW w:w="1219" w:type="dxa"/>
            <w:vMerge/>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jc w:val="left"/>
              <w:rPr>
                <w:color w:val="000000" w:themeColor="text1"/>
                <w:szCs w:val="21"/>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jc w:val="left"/>
              <w:rPr>
                <w:color w:val="000000" w:themeColor="text1"/>
                <w:szCs w:val="21"/>
              </w:rPr>
            </w:pP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snapToGrid w:val="0"/>
              <w:spacing w:line="340" w:lineRule="atLeast"/>
              <w:jc w:val="center"/>
              <w:rPr>
                <w:color w:val="000000" w:themeColor="text1"/>
                <w:szCs w:val="21"/>
              </w:rPr>
            </w:pPr>
            <w:r w:rsidRPr="00B23B77">
              <w:rPr>
                <w:color w:val="000000" w:themeColor="text1"/>
              </w:rPr>
              <w:t>其</w:t>
            </w:r>
            <w:r w:rsidRPr="00B23B77">
              <w:rPr>
                <w:color w:val="000000" w:themeColor="text1"/>
              </w:rPr>
              <w:t xml:space="preserve">    </w:t>
            </w:r>
            <w:r w:rsidRPr="00B23B77">
              <w:rPr>
                <w:color w:val="000000" w:themeColor="text1"/>
              </w:rPr>
              <w:t>他</w:t>
            </w:r>
          </w:p>
        </w:tc>
        <w:tc>
          <w:tcPr>
            <w:tcW w:w="4066" w:type="dxa"/>
            <w:gridSpan w:val="14"/>
            <w:tcBorders>
              <w:top w:val="single" w:sz="4" w:space="0" w:color="auto"/>
              <w:left w:val="single" w:sz="4" w:space="0" w:color="auto"/>
              <w:bottom w:val="single" w:sz="4" w:space="0" w:color="auto"/>
              <w:right w:val="single" w:sz="4" w:space="0" w:color="auto"/>
            </w:tcBorders>
            <w:vAlign w:val="center"/>
          </w:tcPr>
          <w:p w:rsidR="00B22973" w:rsidRPr="00B23B77" w:rsidRDefault="00B22973" w:rsidP="0081683F">
            <w:pPr>
              <w:widowControl/>
              <w:snapToGrid w:val="0"/>
              <w:spacing w:line="340" w:lineRule="atLeast"/>
              <w:jc w:val="center"/>
              <w:rPr>
                <w:color w:val="000000" w:themeColor="text1"/>
                <w:szCs w:val="21"/>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jc w:val="left"/>
              <w:rPr>
                <w:color w:val="000000" w:themeColor="text1"/>
                <w:szCs w:val="21"/>
              </w:rPr>
            </w:pPr>
          </w:p>
        </w:tc>
      </w:tr>
      <w:tr w:rsidR="00B22973" w:rsidRPr="00B23B77" w:rsidTr="00B22973">
        <w:trPr>
          <w:cantSplit/>
          <w:trHeight w:val="639"/>
          <w:jc w:val="center"/>
        </w:trPr>
        <w:tc>
          <w:tcPr>
            <w:tcW w:w="1219" w:type="dxa"/>
            <w:vMerge/>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jc w:val="left"/>
              <w:rPr>
                <w:color w:val="000000" w:themeColor="text1"/>
                <w:szCs w:val="21"/>
              </w:rPr>
            </w:pPr>
          </w:p>
        </w:tc>
        <w:tc>
          <w:tcPr>
            <w:tcW w:w="434" w:type="dxa"/>
            <w:vMerge w:val="restart"/>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snapToGrid w:val="0"/>
              <w:spacing w:line="340" w:lineRule="atLeast"/>
              <w:jc w:val="center"/>
              <w:rPr>
                <w:color w:val="000000" w:themeColor="text1"/>
                <w:szCs w:val="21"/>
              </w:rPr>
            </w:pPr>
            <w:r w:rsidRPr="00B23B77">
              <w:rPr>
                <w:color w:val="000000" w:themeColor="text1"/>
              </w:rPr>
              <w:t>耳</w:t>
            </w:r>
          </w:p>
        </w:tc>
        <w:tc>
          <w:tcPr>
            <w:tcW w:w="405" w:type="dxa"/>
            <w:vMerge w:val="restart"/>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snapToGrid w:val="0"/>
              <w:spacing w:line="340" w:lineRule="atLeast"/>
              <w:jc w:val="center"/>
              <w:rPr>
                <w:color w:val="000000" w:themeColor="text1"/>
                <w:szCs w:val="21"/>
              </w:rPr>
            </w:pPr>
            <w:r w:rsidRPr="00B23B77">
              <w:rPr>
                <w:color w:val="000000" w:themeColor="text1"/>
              </w:rPr>
              <w:t>听力</w:t>
            </w:r>
          </w:p>
        </w:tc>
        <w:tc>
          <w:tcPr>
            <w:tcW w:w="2040" w:type="dxa"/>
            <w:gridSpan w:val="6"/>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snapToGrid w:val="0"/>
              <w:spacing w:line="340" w:lineRule="atLeast"/>
              <w:rPr>
                <w:color w:val="000000" w:themeColor="text1"/>
                <w:szCs w:val="21"/>
              </w:rPr>
            </w:pPr>
            <w:r w:rsidRPr="00B23B77">
              <w:rPr>
                <w:color w:val="000000" w:themeColor="text1"/>
              </w:rPr>
              <w:t>右</w:t>
            </w:r>
            <w:r w:rsidRPr="00B23B77">
              <w:rPr>
                <w:color w:val="000000" w:themeColor="text1"/>
              </w:rPr>
              <w:t xml:space="preserve">           </w:t>
            </w:r>
            <w:r w:rsidRPr="00B23B77">
              <w:rPr>
                <w:color w:val="000000" w:themeColor="text1"/>
              </w:rPr>
              <w:t>公尺</w:t>
            </w:r>
          </w:p>
        </w:tc>
        <w:tc>
          <w:tcPr>
            <w:tcW w:w="102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spacing w:line="340" w:lineRule="atLeast"/>
              <w:jc w:val="center"/>
              <w:rPr>
                <w:color w:val="000000" w:themeColor="text1"/>
                <w:szCs w:val="21"/>
              </w:rPr>
            </w:pPr>
            <w:r w:rsidRPr="00B23B77">
              <w:rPr>
                <w:color w:val="000000" w:themeColor="text1"/>
              </w:rPr>
              <w:t>耳</w:t>
            </w:r>
          </w:p>
          <w:p w:rsidR="00B22973" w:rsidRPr="00B23B77" w:rsidRDefault="00B22973" w:rsidP="0081683F">
            <w:pPr>
              <w:widowControl/>
              <w:snapToGrid w:val="0"/>
              <w:spacing w:line="340" w:lineRule="atLeast"/>
              <w:jc w:val="center"/>
              <w:rPr>
                <w:color w:val="000000" w:themeColor="text1"/>
                <w:szCs w:val="21"/>
              </w:rPr>
            </w:pPr>
            <w:r w:rsidRPr="00B23B77">
              <w:rPr>
                <w:color w:val="000000" w:themeColor="text1"/>
              </w:rPr>
              <w:t>疾</w:t>
            </w:r>
          </w:p>
        </w:tc>
        <w:tc>
          <w:tcPr>
            <w:tcW w:w="2160" w:type="dxa"/>
            <w:gridSpan w:val="6"/>
            <w:vMerge w:val="restart"/>
            <w:tcBorders>
              <w:top w:val="single" w:sz="4" w:space="0" w:color="auto"/>
              <w:left w:val="single" w:sz="4" w:space="0" w:color="auto"/>
              <w:bottom w:val="single" w:sz="4" w:space="0" w:color="auto"/>
              <w:right w:val="single" w:sz="4" w:space="0" w:color="auto"/>
            </w:tcBorders>
            <w:vAlign w:val="center"/>
          </w:tcPr>
          <w:p w:rsidR="00B22973" w:rsidRPr="00B23B77" w:rsidRDefault="00B22973" w:rsidP="0081683F">
            <w:pPr>
              <w:widowControl/>
              <w:snapToGrid w:val="0"/>
              <w:spacing w:line="340" w:lineRule="atLeast"/>
              <w:ind w:firstLineChars="200" w:firstLine="420"/>
              <w:jc w:val="center"/>
              <w:rPr>
                <w:color w:val="000000" w:themeColor="text1"/>
                <w:szCs w:val="21"/>
              </w:rPr>
            </w:pPr>
          </w:p>
        </w:tc>
        <w:tc>
          <w:tcPr>
            <w:tcW w:w="2129" w:type="dxa"/>
            <w:vMerge w:val="restart"/>
            <w:tcBorders>
              <w:top w:val="single" w:sz="4" w:space="0" w:color="auto"/>
              <w:left w:val="single" w:sz="4" w:space="0" w:color="auto"/>
              <w:bottom w:val="single" w:sz="4" w:space="0" w:color="auto"/>
              <w:right w:val="single" w:sz="4" w:space="0" w:color="auto"/>
            </w:tcBorders>
            <w:hideMark/>
          </w:tcPr>
          <w:p w:rsidR="00B22973" w:rsidRPr="00B23B77" w:rsidRDefault="00B22973" w:rsidP="0081683F">
            <w:pPr>
              <w:widowControl/>
              <w:snapToGrid w:val="0"/>
              <w:spacing w:line="340" w:lineRule="atLeast"/>
              <w:rPr>
                <w:color w:val="000000" w:themeColor="text1"/>
                <w:szCs w:val="21"/>
              </w:rPr>
            </w:pPr>
            <w:r w:rsidRPr="00B23B77">
              <w:rPr>
                <w:color w:val="000000" w:themeColor="text1"/>
              </w:rPr>
              <w:t>医师：</w:t>
            </w:r>
          </w:p>
        </w:tc>
      </w:tr>
      <w:tr w:rsidR="00B22973" w:rsidRPr="00B23B77" w:rsidTr="00B22973">
        <w:trPr>
          <w:cantSplit/>
          <w:trHeight w:val="601"/>
          <w:jc w:val="center"/>
        </w:trPr>
        <w:tc>
          <w:tcPr>
            <w:tcW w:w="1219" w:type="dxa"/>
            <w:vMerge/>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jc w:val="left"/>
              <w:rPr>
                <w:color w:val="000000" w:themeColor="text1"/>
                <w:szCs w:val="21"/>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jc w:val="left"/>
              <w:rPr>
                <w:color w:val="000000" w:themeColor="text1"/>
                <w:szCs w:val="21"/>
              </w:rPr>
            </w:pPr>
          </w:p>
        </w:tc>
        <w:tc>
          <w:tcPr>
            <w:tcW w:w="405" w:type="dxa"/>
            <w:vMerge/>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jc w:val="left"/>
              <w:rPr>
                <w:color w:val="000000" w:themeColor="text1"/>
                <w:szCs w:val="21"/>
              </w:rPr>
            </w:pPr>
          </w:p>
        </w:tc>
        <w:tc>
          <w:tcPr>
            <w:tcW w:w="2040" w:type="dxa"/>
            <w:gridSpan w:val="6"/>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snapToGrid w:val="0"/>
              <w:spacing w:line="340" w:lineRule="atLeast"/>
              <w:rPr>
                <w:color w:val="000000" w:themeColor="text1"/>
                <w:szCs w:val="21"/>
              </w:rPr>
            </w:pPr>
            <w:r w:rsidRPr="00B23B77">
              <w:rPr>
                <w:color w:val="000000" w:themeColor="text1"/>
              </w:rPr>
              <w:t>左</w:t>
            </w:r>
            <w:r w:rsidRPr="00B23B77">
              <w:rPr>
                <w:color w:val="000000" w:themeColor="text1"/>
              </w:rPr>
              <w:t xml:space="preserve">           </w:t>
            </w:r>
            <w:r w:rsidRPr="00B23B77">
              <w:rPr>
                <w:color w:val="000000" w:themeColor="text1"/>
              </w:rPr>
              <w:t>公尺</w:t>
            </w:r>
          </w:p>
        </w:tc>
        <w:tc>
          <w:tcPr>
            <w:tcW w:w="1020" w:type="dxa"/>
            <w:gridSpan w:val="4"/>
            <w:vMerge/>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jc w:val="left"/>
              <w:rPr>
                <w:color w:val="000000" w:themeColor="text1"/>
                <w:szCs w:val="21"/>
              </w:rPr>
            </w:pPr>
          </w:p>
        </w:tc>
        <w:tc>
          <w:tcPr>
            <w:tcW w:w="2160" w:type="dxa"/>
            <w:gridSpan w:val="6"/>
            <w:vMerge/>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jc w:val="left"/>
              <w:rPr>
                <w:color w:val="000000" w:themeColor="text1"/>
                <w:szCs w:val="21"/>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jc w:val="left"/>
              <w:rPr>
                <w:color w:val="000000" w:themeColor="text1"/>
                <w:szCs w:val="21"/>
              </w:rPr>
            </w:pPr>
          </w:p>
        </w:tc>
      </w:tr>
      <w:tr w:rsidR="00B22973" w:rsidRPr="00B23B77" w:rsidTr="00B22973">
        <w:trPr>
          <w:cantSplit/>
          <w:trHeight w:val="756"/>
          <w:jc w:val="center"/>
        </w:trPr>
        <w:tc>
          <w:tcPr>
            <w:tcW w:w="1219" w:type="dxa"/>
            <w:vMerge/>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jc w:val="left"/>
              <w:rPr>
                <w:color w:val="000000" w:themeColor="text1"/>
                <w:szCs w:val="21"/>
              </w:rPr>
            </w:pPr>
          </w:p>
        </w:tc>
        <w:tc>
          <w:tcPr>
            <w:tcW w:w="434" w:type="dxa"/>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snapToGrid w:val="0"/>
              <w:spacing w:line="340" w:lineRule="atLeast"/>
              <w:jc w:val="center"/>
              <w:rPr>
                <w:color w:val="000000" w:themeColor="text1"/>
                <w:szCs w:val="21"/>
              </w:rPr>
            </w:pPr>
            <w:r w:rsidRPr="00B23B77">
              <w:rPr>
                <w:color w:val="000000" w:themeColor="text1"/>
              </w:rPr>
              <w:t>鼻</w:t>
            </w:r>
          </w:p>
        </w:tc>
        <w:tc>
          <w:tcPr>
            <w:tcW w:w="405" w:type="dxa"/>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snapToGrid w:val="0"/>
              <w:spacing w:line="240" w:lineRule="exact"/>
              <w:jc w:val="center"/>
              <w:rPr>
                <w:color w:val="000000" w:themeColor="text1"/>
                <w:szCs w:val="21"/>
              </w:rPr>
            </w:pPr>
            <w:r w:rsidRPr="00B23B77">
              <w:rPr>
                <w:color w:val="000000" w:themeColor="text1"/>
              </w:rPr>
              <w:t>嗅觉</w:t>
            </w:r>
          </w:p>
        </w:tc>
        <w:tc>
          <w:tcPr>
            <w:tcW w:w="2040" w:type="dxa"/>
            <w:gridSpan w:val="6"/>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snapToGrid w:val="0"/>
              <w:spacing w:line="240" w:lineRule="exact"/>
              <w:jc w:val="center"/>
              <w:rPr>
                <w:color w:val="000000" w:themeColor="text1"/>
                <w:szCs w:val="21"/>
              </w:rPr>
            </w:pPr>
            <w:r w:rsidRPr="00B23B77">
              <w:rPr>
                <w:color w:val="000000" w:themeColor="text1"/>
              </w:rPr>
              <w:t xml:space="preserve">  </w:t>
            </w:r>
          </w:p>
        </w:tc>
        <w:tc>
          <w:tcPr>
            <w:tcW w:w="1020" w:type="dxa"/>
            <w:gridSpan w:val="4"/>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spacing w:line="240" w:lineRule="exact"/>
              <w:jc w:val="center"/>
              <w:rPr>
                <w:color w:val="000000" w:themeColor="text1"/>
                <w:szCs w:val="21"/>
              </w:rPr>
            </w:pPr>
            <w:r w:rsidRPr="00B23B77">
              <w:rPr>
                <w:color w:val="000000" w:themeColor="text1"/>
              </w:rPr>
              <w:t>鼻</w:t>
            </w:r>
          </w:p>
          <w:p w:rsidR="00B22973" w:rsidRPr="00B23B77" w:rsidRDefault="00B22973" w:rsidP="0081683F">
            <w:pPr>
              <w:widowControl/>
              <w:snapToGrid w:val="0"/>
              <w:spacing w:line="240" w:lineRule="exact"/>
              <w:jc w:val="center"/>
              <w:rPr>
                <w:color w:val="000000" w:themeColor="text1"/>
                <w:szCs w:val="21"/>
              </w:rPr>
            </w:pPr>
            <w:r w:rsidRPr="00B23B77">
              <w:rPr>
                <w:color w:val="000000" w:themeColor="text1"/>
              </w:rPr>
              <w:t>疾</w:t>
            </w:r>
          </w:p>
        </w:tc>
        <w:tc>
          <w:tcPr>
            <w:tcW w:w="2160" w:type="dxa"/>
            <w:gridSpan w:val="6"/>
            <w:tcBorders>
              <w:top w:val="single" w:sz="4" w:space="0" w:color="auto"/>
              <w:left w:val="single" w:sz="4" w:space="0" w:color="auto"/>
              <w:bottom w:val="single" w:sz="4" w:space="0" w:color="auto"/>
              <w:right w:val="single" w:sz="4" w:space="0" w:color="auto"/>
            </w:tcBorders>
            <w:vAlign w:val="center"/>
          </w:tcPr>
          <w:p w:rsidR="00B22973" w:rsidRPr="00B23B77" w:rsidRDefault="00B22973" w:rsidP="0081683F">
            <w:pPr>
              <w:widowControl/>
              <w:snapToGrid w:val="0"/>
              <w:spacing w:line="340" w:lineRule="atLeast"/>
              <w:jc w:val="center"/>
              <w:rPr>
                <w:color w:val="000000" w:themeColor="text1"/>
                <w:szCs w:val="21"/>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jc w:val="left"/>
              <w:rPr>
                <w:color w:val="000000" w:themeColor="text1"/>
                <w:szCs w:val="21"/>
              </w:rPr>
            </w:pPr>
          </w:p>
        </w:tc>
      </w:tr>
      <w:tr w:rsidR="00B22973" w:rsidRPr="00B23B77" w:rsidTr="00B22973">
        <w:trPr>
          <w:cantSplit/>
          <w:trHeight w:val="723"/>
          <w:jc w:val="center"/>
        </w:trPr>
        <w:tc>
          <w:tcPr>
            <w:tcW w:w="1219" w:type="dxa"/>
            <w:vMerge/>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jc w:val="left"/>
              <w:rPr>
                <w:color w:val="000000" w:themeColor="text1"/>
                <w:szCs w:val="21"/>
              </w:rPr>
            </w:pPr>
          </w:p>
        </w:tc>
        <w:tc>
          <w:tcPr>
            <w:tcW w:w="434" w:type="dxa"/>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snapToGrid w:val="0"/>
              <w:spacing w:line="240" w:lineRule="exact"/>
              <w:jc w:val="center"/>
              <w:rPr>
                <w:color w:val="000000" w:themeColor="text1"/>
                <w:szCs w:val="21"/>
              </w:rPr>
            </w:pPr>
            <w:r w:rsidRPr="00B23B77">
              <w:rPr>
                <w:color w:val="000000" w:themeColor="text1"/>
              </w:rPr>
              <w:t>咽喉</w:t>
            </w:r>
          </w:p>
        </w:tc>
        <w:tc>
          <w:tcPr>
            <w:tcW w:w="2445" w:type="dxa"/>
            <w:gridSpan w:val="7"/>
            <w:tcBorders>
              <w:top w:val="single" w:sz="4" w:space="0" w:color="auto"/>
              <w:left w:val="single" w:sz="4" w:space="0" w:color="auto"/>
              <w:bottom w:val="single" w:sz="4" w:space="0" w:color="auto"/>
              <w:right w:val="single" w:sz="4" w:space="0" w:color="auto"/>
            </w:tcBorders>
            <w:vAlign w:val="center"/>
          </w:tcPr>
          <w:p w:rsidR="00B22973" w:rsidRPr="00B23B77" w:rsidRDefault="00B22973" w:rsidP="0081683F">
            <w:pPr>
              <w:widowControl/>
              <w:snapToGrid w:val="0"/>
              <w:spacing w:line="240" w:lineRule="exact"/>
              <w:jc w:val="center"/>
              <w:rPr>
                <w:color w:val="000000" w:themeColor="text1"/>
                <w:szCs w:val="21"/>
              </w:rPr>
            </w:pPr>
          </w:p>
        </w:tc>
        <w:tc>
          <w:tcPr>
            <w:tcW w:w="1020" w:type="dxa"/>
            <w:gridSpan w:val="4"/>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snapToGrid w:val="0"/>
              <w:spacing w:line="240" w:lineRule="exact"/>
              <w:jc w:val="center"/>
              <w:rPr>
                <w:color w:val="000000" w:themeColor="text1"/>
                <w:szCs w:val="21"/>
              </w:rPr>
            </w:pPr>
            <w:r w:rsidRPr="00B23B77">
              <w:rPr>
                <w:color w:val="000000" w:themeColor="text1"/>
              </w:rPr>
              <w:t>语言</w:t>
            </w:r>
          </w:p>
        </w:tc>
        <w:tc>
          <w:tcPr>
            <w:tcW w:w="2160" w:type="dxa"/>
            <w:gridSpan w:val="6"/>
            <w:tcBorders>
              <w:top w:val="single" w:sz="4" w:space="0" w:color="auto"/>
              <w:left w:val="single" w:sz="4" w:space="0" w:color="auto"/>
              <w:bottom w:val="single" w:sz="4" w:space="0" w:color="auto"/>
              <w:right w:val="single" w:sz="4" w:space="0" w:color="auto"/>
            </w:tcBorders>
            <w:vAlign w:val="center"/>
          </w:tcPr>
          <w:p w:rsidR="00B22973" w:rsidRPr="00B23B77" w:rsidRDefault="00B22973" w:rsidP="0081683F">
            <w:pPr>
              <w:widowControl/>
              <w:snapToGrid w:val="0"/>
              <w:spacing w:line="340" w:lineRule="atLeast"/>
              <w:jc w:val="center"/>
              <w:rPr>
                <w:color w:val="000000" w:themeColor="text1"/>
                <w:szCs w:val="21"/>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jc w:val="left"/>
              <w:rPr>
                <w:color w:val="000000" w:themeColor="text1"/>
                <w:szCs w:val="21"/>
              </w:rPr>
            </w:pPr>
          </w:p>
        </w:tc>
      </w:tr>
      <w:tr w:rsidR="00B22973" w:rsidRPr="00B23B77" w:rsidTr="00B22973">
        <w:trPr>
          <w:cantSplit/>
          <w:trHeight w:val="732"/>
          <w:jc w:val="center"/>
        </w:trPr>
        <w:tc>
          <w:tcPr>
            <w:tcW w:w="1219" w:type="dxa"/>
            <w:vMerge/>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jc w:val="left"/>
              <w:rPr>
                <w:color w:val="000000" w:themeColor="text1"/>
                <w:szCs w:val="21"/>
              </w:rPr>
            </w:pPr>
          </w:p>
        </w:tc>
        <w:tc>
          <w:tcPr>
            <w:tcW w:w="434" w:type="dxa"/>
            <w:vMerge w:val="restart"/>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snapToGrid w:val="0"/>
              <w:spacing w:line="340" w:lineRule="atLeast"/>
              <w:jc w:val="center"/>
              <w:rPr>
                <w:color w:val="000000" w:themeColor="text1"/>
                <w:szCs w:val="21"/>
              </w:rPr>
            </w:pPr>
            <w:r w:rsidRPr="00B23B77">
              <w:rPr>
                <w:color w:val="000000" w:themeColor="text1"/>
              </w:rPr>
              <w:t>口腔</w:t>
            </w:r>
          </w:p>
        </w:tc>
        <w:tc>
          <w:tcPr>
            <w:tcW w:w="405" w:type="dxa"/>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snapToGrid w:val="0"/>
              <w:spacing w:line="240" w:lineRule="exact"/>
              <w:jc w:val="center"/>
              <w:rPr>
                <w:color w:val="000000" w:themeColor="text1"/>
                <w:szCs w:val="21"/>
              </w:rPr>
            </w:pPr>
            <w:r w:rsidRPr="00B23B77">
              <w:rPr>
                <w:color w:val="000000" w:themeColor="text1"/>
              </w:rPr>
              <w:t>唇腭</w:t>
            </w:r>
          </w:p>
        </w:tc>
        <w:tc>
          <w:tcPr>
            <w:tcW w:w="2040" w:type="dxa"/>
            <w:gridSpan w:val="6"/>
            <w:tcBorders>
              <w:top w:val="single" w:sz="4" w:space="0" w:color="auto"/>
              <w:left w:val="single" w:sz="4" w:space="0" w:color="auto"/>
              <w:bottom w:val="single" w:sz="4" w:space="0" w:color="auto"/>
              <w:right w:val="single" w:sz="4" w:space="0" w:color="auto"/>
            </w:tcBorders>
            <w:vAlign w:val="center"/>
          </w:tcPr>
          <w:p w:rsidR="00B22973" w:rsidRPr="00B23B77" w:rsidRDefault="00B22973" w:rsidP="0081683F">
            <w:pPr>
              <w:widowControl/>
              <w:snapToGrid w:val="0"/>
              <w:spacing w:line="340" w:lineRule="atLeast"/>
              <w:jc w:val="center"/>
              <w:rPr>
                <w:color w:val="000000" w:themeColor="text1"/>
                <w:szCs w:val="21"/>
              </w:rPr>
            </w:pPr>
          </w:p>
        </w:tc>
        <w:tc>
          <w:tcPr>
            <w:tcW w:w="102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snapToGrid w:val="0"/>
              <w:spacing w:line="340" w:lineRule="atLeast"/>
              <w:jc w:val="center"/>
              <w:rPr>
                <w:color w:val="000000" w:themeColor="text1"/>
                <w:szCs w:val="21"/>
              </w:rPr>
            </w:pPr>
            <w:r w:rsidRPr="00B23B77">
              <w:rPr>
                <w:color w:val="000000" w:themeColor="text1"/>
              </w:rPr>
              <w:t>齿</w:t>
            </w:r>
            <w:r w:rsidRPr="00B23B77">
              <w:rPr>
                <w:color w:val="000000" w:themeColor="text1"/>
              </w:rPr>
              <w:t xml:space="preserve">   </w:t>
            </w:r>
          </w:p>
        </w:tc>
        <w:tc>
          <w:tcPr>
            <w:tcW w:w="2160" w:type="dxa"/>
            <w:gridSpan w:val="6"/>
            <w:vMerge w:val="restart"/>
            <w:tcBorders>
              <w:top w:val="single" w:sz="4" w:space="0" w:color="auto"/>
              <w:left w:val="single" w:sz="4" w:space="0" w:color="auto"/>
              <w:bottom w:val="single" w:sz="4" w:space="0" w:color="auto"/>
              <w:right w:val="single" w:sz="4" w:space="0" w:color="auto"/>
            </w:tcBorders>
            <w:vAlign w:val="center"/>
          </w:tcPr>
          <w:p w:rsidR="00B22973" w:rsidRPr="00B23B77" w:rsidRDefault="00B22973" w:rsidP="0081683F">
            <w:pPr>
              <w:widowControl/>
              <w:snapToGrid w:val="0"/>
              <w:spacing w:line="340" w:lineRule="atLeast"/>
              <w:jc w:val="center"/>
              <w:rPr>
                <w:color w:val="000000" w:themeColor="text1"/>
                <w:szCs w:val="21"/>
              </w:rPr>
            </w:pPr>
          </w:p>
        </w:tc>
        <w:tc>
          <w:tcPr>
            <w:tcW w:w="2129" w:type="dxa"/>
            <w:vMerge w:val="restart"/>
            <w:tcBorders>
              <w:top w:val="single" w:sz="4" w:space="0" w:color="auto"/>
              <w:left w:val="single" w:sz="4" w:space="0" w:color="auto"/>
              <w:bottom w:val="single" w:sz="4" w:space="0" w:color="auto"/>
              <w:right w:val="single" w:sz="4" w:space="0" w:color="auto"/>
            </w:tcBorders>
            <w:hideMark/>
          </w:tcPr>
          <w:p w:rsidR="00B22973" w:rsidRPr="00B23B77" w:rsidRDefault="00B22973" w:rsidP="0081683F">
            <w:pPr>
              <w:widowControl/>
              <w:snapToGrid w:val="0"/>
              <w:spacing w:line="340" w:lineRule="atLeast"/>
              <w:rPr>
                <w:color w:val="000000" w:themeColor="text1"/>
                <w:szCs w:val="21"/>
              </w:rPr>
            </w:pPr>
            <w:r w:rsidRPr="00B23B77">
              <w:rPr>
                <w:color w:val="000000" w:themeColor="text1"/>
              </w:rPr>
              <w:t>医师：</w:t>
            </w:r>
          </w:p>
        </w:tc>
      </w:tr>
      <w:tr w:rsidR="00B22973" w:rsidRPr="00B23B77" w:rsidTr="00B22973">
        <w:trPr>
          <w:cantSplit/>
          <w:trHeight w:val="425"/>
          <w:jc w:val="center"/>
        </w:trPr>
        <w:tc>
          <w:tcPr>
            <w:tcW w:w="1219" w:type="dxa"/>
            <w:vMerge/>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jc w:val="left"/>
              <w:rPr>
                <w:color w:val="000000" w:themeColor="text1"/>
                <w:szCs w:val="21"/>
              </w:rPr>
            </w:pPr>
          </w:p>
        </w:tc>
        <w:tc>
          <w:tcPr>
            <w:tcW w:w="434" w:type="dxa"/>
            <w:vMerge/>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jc w:val="left"/>
              <w:rPr>
                <w:color w:val="000000" w:themeColor="text1"/>
                <w:szCs w:val="21"/>
              </w:rPr>
            </w:pPr>
          </w:p>
        </w:tc>
        <w:tc>
          <w:tcPr>
            <w:tcW w:w="405" w:type="dxa"/>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spacing w:line="340" w:lineRule="atLeast"/>
              <w:jc w:val="center"/>
              <w:rPr>
                <w:color w:val="000000" w:themeColor="text1"/>
                <w:szCs w:val="21"/>
              </w:rPr>
            </w:pPr>
            <w:r w:rsidRPr="00B23B77">
              <w:rPr>
                <w:color w:val="000000" w:themeColor="text1"/>
              </w:rPr>
              <w:t>口</w:t>
            </w:r>
          </w:p>
          <w:p w:rsidR="00B22973" w:rsidRPr="00B23B77" w:rsidRDefault="00B22973" w:rsidP="0081683F">
            <w:pPr>
              <w:widowControl/>
              <w:snapToGrid w:val="0"/>
              <w:spacing w:line="240" w:lineRule="exact"/>
              <w:jc w:val="center"/>
              <w:rPr>
                <w:color w:val="000000" w:themeColor="text1"/>
                <w:szCs w:val="21"/>
              </w:rPr>
            </w:pPr>
            <w:r w:rsidRPr="00B23B77">
              <w:rPr>
                <w:color w:val="000000" w:themeColor="text1"/>
              </w:rPr>
              <w:t>吃</w:t>
            </w:r>
          </w:p>
        </w:tc>
        <w:tc>
          <w:tcPr>
            <w:tcW w:w="2040" w:type="dxa"/>
            <w:gridSpan w:val="6"/>
            <w:tcBorders>
              <w:top w:val="single" w:sz="4" w:space="0" w:color="auto"/>
              <w:left w:val="single" w:sz="4" w:space="0" w:color="auto"/>
              <w:bottom w:val="single" w:sz="4" w:space="0" w:color="auto"/>
              <w:right w:val="single" w:sz="4" w:space="0" w:color="auto"/>
            </w:tcBorders>
            <w:vAlign w:val="center"/>
          </w:tcPr>
          <w:p w:rsidR="00B22973" w:rsidRPr="00B23B77" w:rsidRDefault="00B22973" w:rsidP="0081683F">
            <w:pPr>
              <w:widowControl/>
              <w:snapToGrid w:val="0"/>
              <w:spacing w:line="340" w:lineRule="atLeast"/>
              <w:jc w:val="center"/>
              <w:rPr>
                <w:color w:val="000000" w:themeColor="text1"/>
                <w:szCs w:val="21"/>
              </w:rPr>
            </w:pPr>
          </w:p>
        </w:tc>
        <w:tc>
          <w:tcPr>
            <w:tcW w:w="1020" w:type="dxa"/>
            <w:gridSpan w:val="4"/>
            <w:vMerge/>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jc w:val="left"/>
              <w:rPr>
                <w:color w:val="000000" w:themeColor="text1"/>
                <w:szCs w:val="21"/>
              </w:rPr>
            </w:pPr>
          </w:p>
        </w:tc>
        <w:tc>
          <w:tcPr>
            <w:tcW w:w="2160" w:type="dxa"/>
            <w:gridSpan w:val="6"/>
            <w:vMerge/>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jc w:val="left"/>
              <w:rPr>
                <w:color w:val="000000" w:themeColor="text1"/>
                <w:szCs w:val="21"/>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jc w:val="left"/>
              <w:rPr>
                <w:color w:val="000000" w:themeColor="text1"/>
                <w:szCs w:val="21"/>
              </w:rPr>
            </w:pPr>
          </w:p>
        </w:tc>
      </w:tr>
      <w:tr w:rsidR="00B22973" w:rsidRPr="00B23B77" w:rsidTr="00B22973">
        <w:trPr>
          <w:cantSplit/>
          <w:trHeight w:val="668"/>
          <w:jc w:val="center"/>
        </w:trPr>
        <w:tc>
          <w:tcPr>
            <w:tcW w:w="1219" w:type="dxa"/>
            <w:vMerge w:val="restart"/>
            <w:tcBorders>
              <w:top w:val="single" w:sz="4" w:space="0" w:color="auto"/>
              <w:left w:val="single" w:sz="4" w:space="0" w:color="auto"/>
              <w:bottom w:val="single" w:sz="4" w:space="0" w:color="auto"/>
              <w:right w:val="single" w:sz="4" w:space="0" w:color="auto"/>
            </w:tcBorders>
            <w:vAlign w:val="center"/>
          </w:tcPr>
          <w:p w:rsidR="00B22973" w:rsidRPr="00B23B77" w:rsidRDefault="00B22973" w:rsidP="0081683F">
            <w:pPr>
              <w:widowControl/>
              <w:spacing w:line="340" w:lineRule="atLeast"/>
              <w:jc w:val="center"/>
              <w:rPr>
                <w:color w:val="000000" w:themeColor="text1"/>
                <w:szCs w:val="21"/>
              </w:rPr>
            </w:pPr>
            <w:r w:rsidRPr="00B23B77">
              <w:rPr>
                <w:color w:val="000000" w:themeColor="text1"/>
              </w:rPr>
              <w:t>外</w:t>
            </w:r>
          </w:p>
          <w:p w:rsidR="00B22973" w:rsidRPr="00B23B77" w:rsidRDefault="00B22973" w:rsidP="0081683F">
            <w:pPr>
              <w:widowControl/>
              <w:spacing w:line="340" w:lineRule="atLeast"/>
              <w:jc w:val="center"/>
              <w:rPr>
                <w:color w:val="000000" w:themeColor="text1"/>
              </w:rPr>
            </w:pPr>
          </w:p>
          <w:p w:rsidR="00B22973" w:rsidRPr="00B23B77" w:rsidRDefault="00B22973" w:rsidP="0081683F">
            <w:pPr>
              <w:widowControl/>
              <w:spacing w:line="340" w:lineRule="atLeast"/>
              <w:jc w:val="center"/>
              <w:rPr>
                <w:color w:val="000000" w:themeColor="text1"/>
              </w:rPr>
            </w:pPr>
          </w:p>
          <w:p w:rsidR="00B22973" w:rsidRPr="00B23B77" w:rsidRDefault="00B22973" w:rsidP="0081683F">
            <w:pPr>
              <w:widowControl/>
              <w:snapToGrid w:val="0"/>
              <w:spacing w:line="340" w:lineRule="atLeast"/>
              <w:jc w:val="center"/>
              <w:rPr>
                <w:color w:val="000000" w:themeColor="text1"/>
                <w:szCs w:val="21"/>
              </w:rPr>
            </w:pPr>
            <w:r w:rsidRPr="00B23B77">
              <w:rPr>
                <w:color w:val="000000" w:themeColor="text1"/>
              </w:rPr>
              <w:t>科</w:t>
            </w:r>
          </w:p>
        </w:tc>
        <w:tc>
          <w:tcPr>
            <w:tcW w:w="434" w:type="dxa"/>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snapToGrid w:val="0"/>
              <w:spacing w:line="340" w:lineRule="atLeast"/>
              <w:jc w:val="center"/>
              <w:rPr>
                <w:color w:val="000000" w:themeColor="text1"/>
                <w:szCs w:val="21"/>
              </w:rPr>
            </w:pPr>
            <w:r w:rsidRPr="00B23B77">
              <w:rPr>
                <w:color w:val="000000" w:themeColor="text1"/>
              </w:rPr>
              <w:t>身长</w:t>
            </w:r>
          </w:p>
        </w:tc>
        <w:tc>
          <w:tcPr>
            <w:tcW w:w="2445" w:type="dxa"/>
            <w:gridSpan w:val="7"/>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snapToGrid w:val="0"/>
              <w:spacing w:line="340" w:lineRule="atLeast"/>
              <w:jc w:val="center"/>
              <w:rPr>
                <w:color w:val="000000" w:themeColor="text1"/>
                <w:szCs w:val="21"/>
              </w:rPr>
            </w:pPr>
            <w:r w:rsidRPr="00B23B77">
              <w:rPr>
                <w:color w:val="000000" w:themeColor="text1"/>
              </w:rPr>
              <w:t xml:space="preserve">     </w:t>
            </w:r>
            <w:r w:rsidRPr="00B23B77">
              <w:rPr>
                <w:color w:val="000000" w:themeColor="text1"/>
              </w:rPr>
              <w:t>公分</w:t>
            </w:r>
          </w:p>
        </w:tc>
        <w:tc>
          <w:tcPr>
            <w:tcW w:w="1020" w:type="dxa"/>
            <w:gridSpan w:val="4"/>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snapToGrid w:val="0"/>
              <w:spacing w:line="340" w:lineRule="atLeast"/>
              <w:jc w:val="center"/>
              <w:rPr>
                <w:color w:val="000000" w:themeColor="text1"/>
                <w:szCs w:val="21"/>
              </w:rPr>
            </w:pPr>
            <w:r w:rsidRPr="00B23B77">
              <w:rPr>
                <w:color w:val="000000" w:themeColor="text1"/>
              </w:rPr>
              <w:t>胸廓</w:t>
            </w:r>
          </w:p>
        </w:tc>
        <w:tc>
          <w:tcPr>
            <w:tcW w:w="2160" w:type="dxa"/>
            <w:gridSpan w:val="6"/>
            <w:tcBorders>
              <w:top w:val="single" w:sz="4" w:space="0" w:color="auto"/>
              <w:left w:val="single" w:sz="4" w:space="0" w:color="auto"/>
              <w:bottom w:val="single" w:sz="4" w:space="0" w:color="auto"/>
              <w:right w:val="single" w:sz="4" w:space="0" w:color="auto"/>
            </w:tcBorders>
            <w:vAlign w:val="center"/>
          </w:tcPr>
          <w:p w:rsidR="00B22973" w:rsidRPr="00B23B77" w:rsidRDefault="00B22973" w:rsidP="0081683F">
            <w:pPr>
              <w:widowControl/>
              <w:snapToGrid w:val="0"/>
              <w:spacing w:line="340" w:lineRule="atLeast"/>
              <w:jc w:val="center"/>
              <w:rPr>
                <w:color w:val="000000" w:themeColor="text1"/>
                <w:szCs w:val="21"/>
              </w:rPr>
            </w:pPr>
          </w:p>
        </w:tc>
        <w:tc>
          <w:tcPr>
            <w:tcW w:w="2129" w:type="dxa"/>
            <w:vMerge w:val="restart"/>
            <w:tcBorders>
              <w:top w:val="single" w:sz="4" w:space="0" w:color="auto"/>
              <w:left w:val="single" w:sz="4" w:space="0" w:color="auto"/>
              <w:bottom w:val="single" w:sz="4" w:space="0" w:color="auto"/>
              <w:right w:val="single" w:sz="4" w:space="0" w:color="auto"/>
            </w:tcBorders>
            <w:hideMark/>
          </w:tcPr>
          <w:p w:rsidR="00B22973" w:rsidRPr="00B23B77" w:rsidRDefault="00B22973" w:rsidP="0081683F">
            <w:pPr>
              <w:widowControl/>
              <w:snapToGrid w:val="0"/>
              <w:spacing w:line="340" w:lineRule="atLeast"/>
              <w:rPr>
                <w:color w:val="000000" w:themeColor="text1"/>
                <w:szCs w:val="21"/>
              </w:rPr>
            </w:pPr>
            <w:r w:rsidRPr="00B23B77">
              <w:rPr>
                <w:color w:val="000000" w:themeColor="text1"/>
              </w:rPr>
              <w:t>医师：</w:t>
            </w:r>
          </w:p>
        </w:tc>
      </w:tr>
      <w:tr w:rsidR="00B22973" w:rsidRPr="00B23B77" w:rsidTr="00B22973">
        <w:trPr>
          <w:cantSplit/>
          <w:trHeight w:val="471"/>
          <w:jc w:val="center"/>
        </w:trPr>
        <w:tc>
          <w:tcPr>
            <w:tcW w:w="1219" w:type="dxa"/>
            <w:vMerge/>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jc w:val="left"/>
              <w:rPr>
                <w:color w:val="000000" w:themeColor="text1"/>
                <w:szCs w:val="21"/>
              </w:rPr>
            </w:pPr>
          </w:p>
        </w:tc>
        <w:tc>
          <w:tcPr>
            <w:tcW w:w="434" w:type="dxa"/>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snapToGrid w:val="0"/>
              <w:spacing w:line="340" w:lineRule="atLeast"/>
              <w:jc w:val="center"/>
              <w:rPr>
                <w:color w:val="000000" w:themeColor="text1"/>
                <w:szCs w:val="21"/>
              </w:rPr>
            </w:pPr>
            <w:r w:rsidRPr="00B23B77">
              <w:rPr>
                <w:color w:val="000000" w:themeColor="text1"/>
              </w:rPr>
              <w:t>体重</w:t>
            </w:r>
          </w:p>
        </w:tc>
        <w:tc>
          <w:tcPr>
            <w:tcW w:w="2445" w:type="dxa"/>
            <w:gridSpan w:val="7"/>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snapToGrid w:val="0"/>
              <w:spacing w:line="340" w:lineRule="atLeast"/>
              <w:jc w:val="center"/>
              <w:rPr>
                <w:color w:val="000000" w:themeColor="text1"/>
                <w:szCs w:val="21"/>
              </w:rPr>
            </w:pPr>
            <w:r w:rsidRPr="00B23B77">
              <w:rPr>
                <w:color w:val="000000" w:themeColor="text1"/>
              </w:rPr>
              <w:t xml:space="preserve">     </w:t>
            </w:r>
            <w:r w:rsidRPr="00B23B77">
              <w:rPr>
                <w:color w:val="000000" w:themeColor="text1"/>
              </w:rPr>
              <w:t>公斤</w:t>
            </w:r>
          </w:p>
        </w:tc>
        <w:tc>
          <w:tcPr>
            <w:tcW w:w="1020" w:type="dxa"/>
            <w:gridSpan w:val="4"/>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snapToGrid w:val="0"/>
              <w:spacing w:line="340" w:lineRule="atLeast"/>
              <w:jc w:val="center"/>
              <w:rPr>
                <w:color w:val="000000" w:themeColor="text1"/>
                <w:szCs w:val="21"/>
              </w:rPr>
            </w:pPr>
            <w:r w:rsidRPr="00B23B77">
              <w:rPr>
                <w:color w:val="000000" w:themeColor="text1"/>
              </w:rPr>
              <w:t>脊柱</w:t>
            </w:r>
          </w:p>
        </w:tc>
        <w:tc>
          <w:tcPr>
            <w:tcW w:w="2160" w:type="dxa"/>
            <w:gridSpan w:val="6"/>
            <w:tcBorders>
              <w:top w:val="single" w:sz="4" w:space="0" w:color="auto"/>
              <w:left w:val="single" w:sz="4" w:space="0" w:color="auto"/>
              <w:bottom w:val="single" w:sz="4" w:space="0" w:color="auto"/>
              <w:right w:val="single" w:sz="4" w:space="0" w:color="auto"/>
            </w:tcBorders>
            <w:vAlign w:val="center"/>
          </w:tcPr>
          <w:p w:rsidR="00B22973" w:rsidRPr="00B23B77" w:rsidRDefault="00B22973" w:rsidP="0081683F">
            <w:pPr>
              <w:widowControl/>
              <w:snapToGrid w:val="0"/>
              <w:spacing w:line="340" w:lineRule="atLeast"/>
              <w:jc w:val="center"/>
              <w:rPr>
                <w:color w:val="000000" w:themeColor="text1"/>
                <w:szCs w:val="21"/>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jc w:val="left"/>
              <w:rPr>
                <w:color w:val="000000" w:themeColor="text1"/>
                <w:szCs w:val="21"/>
              </w:rPr>
            </w:pPr>
          </w:p>
        </w:tc>
      </w:tr>
      <w:tr w:rsidR="00B22973" w:rsidRPr="00B23B77" w:rsidTr="00B22973">
        <w:trPr>
          <w:cantSplit/>
          <w:trHeight w:val="463"/>
          <w:jc w:val="center"/>
        </w:trPr>
        <w:tc>
          <w:tcPr>
            <w:tcW w:w="1219" w:type="dxa"/>
            <w:vMerge/>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jc w:val="left"/>
              <w:rPr>
                <w:color w:val="000000" w:themeColor="text1"/>
                <w:szCs w:val="21"/>
              </w:rPr>
            </w:pPr>
          </w:p>
        </w:tc>
        <w:tc>
          <w:tcPr>
            <w:tcW w:w="434" w:type="dxa"/>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snapToGrid w:val="0"/>
              <w:spacing w:line="340" w:lineRule="atLeast"/>
              <w:jc w:val="center"/>
              <w:rPr>
                <w:color w:val="000000" w:themeColor="text1"/>
                <w:szCs w:val="21"/>
              </w:rPr>
            </w:pPr>
            <w:r w:rsidRPr="00B23B77">
              <w:rPr>
                <w:color w:val="000000" w:themeColor="text1"/>
              </w:rPr>
              <w:t>淋巴</w:t>
            </w:r>
          </w:p>
        </w:tc>
        <w:tc>
          <w:tcPr>
            <w:tcW w:w="2445" w:type="dxa"/>
            <w:gridSpan w:val="7"/>
            <w:tcBorders>
              <w:top w:val="single" w:sz="4" w:space="0" w:color="auto"/>
              <w:left w:val="single" w:sz="4" w:space="0" w:color="auto"/>
              <w:bottom w:val="single" w:sz="4" w:space="0" w:color="auto"/>
              <w:right w:val="single" w:sz="4" w:space="0" w:color="auto"/>
            </w:tcBorders>
            <w:vAlign w:val="center"/>
          </w:tcPr>
          <w:p w:rsidR="00B22973" w:rsidRPr="00B23B77" w:rsidRDefault="00B22973" w:rsidP="0081683F">
            <w:pPr>
              <w:widowControl/>
              <w:snapToGrid w:val="0"/>
              <w:spacing w:line="340" w:lineRule="atLeast"/>
              <w:jc w:val="center"/>
              <w:rPr>
                <w:color w:val="000000" w:themeColor="text1"/>
                <w:szCs w:val="21"/>
              </w:rPr>
            </w:pPr>
          </w:p>
        </w:tc>
        <w:tc>
          <w:tcPr>
            <w:tcW w:w="1020" w:type="dxa"/>
            <w:gridSpan w:val="4"/>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snapToGrid w:val="0"/>
              <w:spacing w:line="340" w:lineRule="atLeast"/>
              <w:jc w:val="center"/>
              <w:rPr>
                <w:color w:val="000000" w:themeColor="text1"/>
                <w:szCs w:val="21"/>
              </w:rPr>
            </w:pPr>
            <w:r w:rsidRPr="00B23B77">
              <w:rPr>
                <w:color w:val="000000" w:themeColor="text1"/>
              </w:rPr>
              <w:t>甲状腺</w:t>
            </w:r>
          </w:p>
        </w:tc>
        <w:tc>
          <w:tcPr>
            <w:tcW w:w="2160" w:type="dxa"/>
            <w:gridSpan w:val="6"/>
            <w:tcBorders>
              <w:top w:val="single" w:sz="4" w:space="0" w:color="auto"/>
              <w:left w:val="single" w:sz="4" w:space="0" w:color="auto"/>
              <w:bottom w:val="single" w:sz="4" w:space="0" w:color="auto"/>
              <w:right w:val="single" w:sz="4" w:space="0" w:color="auto"/>
            </w:tcBorders>
            <w:vAlign w:val="center"/>
          </w:tcPr>
          <w:p w:rsidR="00B22973" w:rsidRPr="00B23B77" w:rsidRDefault="00B22973" w:rsidP="0081683F">
            <w:pPr>
              <w:widowControl/>
              <w:snapToGrid w:val="0"/>
              <w:spacing w:line="340" w:lineRule="atLeast"/>
              <w:jc w:val="center"/>
              <w:rPr>
                <w:color w:val="000000" w:themeColor="text1"/>
                <w:szCs w:val="21"/>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jc w:val="left"/>
              <w:rPr>
                <w:color w:val="000000" w:themeColor="text1"/>
                <w:szCs w:val="21"/>
              </w:rPr>
            </w:pPr>
          </w:p>
        </w:tc>
      </w:tr>
      <w:tr w:rsidR="00B22973" w:rsidRPr="00B23B77" w:rsidTr="00B22973">
        <w:trPr>
          <w:cantSplit/>
          <w:trHeight w:val="586"/>
          <w:jc w:val="center"/>
        </w:trPr>
        <w:tc>
          <w:tcPr>
            <w:tcW w:w="1219" w:type="dxa"/>
            <w:vMerge/>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jc w:val="left"/>
              <w:rPr>
                <w:color w:val="000000" w:themeColor="text1"/>
                <w:szCs w:val="21"/>
              </w:rPr>
            </w:pPr>
          </w:p>
        </w:tc>
        <w:tc>
          <w:tcPr>
            <w:tcW w:w="434" w:type="dxa"/>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snapToGrid w:val="0"/>
              <w:spacing w:line="340" w:lineRule="atLeast"/>
              <w:jc w:val="center"/>
              <w:rPr>
                <w:color w:val="000000" w:themeColor="text1"/>
                <w:szCs w:val="21"/>
              </w:rPr>
            </w:pPr>
            <w:r w:rsidRPr="00B23B77">
              <w:rPr>
                <w:color w:val="000000" w:themeColor="text1"/>
              </w:rPr>
              <w:t>四肢</w:t>
            </w:r>
          </w:p>
        </w:tc>
        <w:tc>
          <w:tcPr>
            <w:tcW w:w="2445" w:type="dxa"/>
            <w:gridSpan w:val="7"/>
            <w:tcBorders>
              <w:top w:val="single" w:sz="4" w:space="0" w:color="auto"/>
              <w:left w:val="single" w:sz="4" w:space="0" w:color="auto"/>
              <w:bottom w:val="single" w:sz="4" w:space="0" w:color="auto"/>
              <w:right w:val="single" w:sz="4" w:space="0" w:color="auto"/>
            </w:tcBorders>
            <w:vAlign w:val="center"/>
          </w:tcPr>
          <w:p w:rsidR="00B22973" w:rsidRPr="00B23B77" w:rsidRDefault="00B22973" w:rsidP="0081683F">
            <w:pPr>
              <w:widowControl/>
              <w:snapToGrid w:val="0"/>
              <w:spacing w:line="340" w:lineRule="atLeast"/>
              <w:jc w:val="center"/>
              <w:rPr>
                <w:color w:val="000000" w:themeColor="text1"/>
                <w:szCs w:val="21"/>
              </w:rPr>
            </w:pPr>
          </w:p>
        </w:tc>
        <w:tc>
          <w:tcPr>
            <w:tcW w:w="1020" w:type="dxa"/>
            <w:gridSpan w:val="4"/>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snapToGrid w:val="0"/>
              <w:spacing w:line="340" w:lineRule="atLeast"/>
              <w:jc w:val="center"/>
              <w:rPr>
                <w:color w:val="000000" w:themeColor="text1"/>
                <w:szCs w:val="21"/>
              </w:rPr>
            </w:pPr>
            <w:r w:rsidRPr="00B23B77">
              <w:rPr>
                <w:color w:val="000000" w:themeColor="text1"/>
              </w:rPr>
              <w:t>关节</w:t>
            </w:r>
          </w:p>
        </w:tc>
        <w:tc>
          <w:tcPr>
            <w:tcW w:w="2160" w:type="dxa"/>
            <w:gridSpan w:val="6"/>
            <w:tcBorders>
              <w:top w:val="single" w:sz="4" w:space="0" w:color="auto"/>
              <w:left w:val="single" w:sz="4" w:space="0" w:color="auto"/>
              <w:bottom w:val="single" w:sz="4" w:space="0" w:color="auto"/>
              <w:right w:val="single" w:sz="4" w:space="0" w:color="auto"/>
            </w:tcBorders>
            <w:vAlign w:val="center"/>
          </w:tcPr>
          <w:p w:rsidR="00B22973" w:rsidRPr="00B23B77" w:rsidRDefault="00B22973" w:rsidP="0081683F">
            <w:pPr>
              <w:widowControl/>
              <w:snapToGrid w:val="0"/>
              <w:spacing w:line="340" w:lineRule="atLeast"/>
              <w:jc w:val="center"/>
              <w:rPr>
                <w:color w:val="000000" w:themeColor="text1"/>
                <w:szCs w:val="21"/>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jc w:val="left"/>
              <w:rPr>
                <w:color w:val="000000" w:themeColor="text1"/>
                <w:szCs w:val="21"/>
              </w:rPr>
            </w:pPr>
          </w:p>
        </w:tc>
      </w:tr>
      <w:tr w:rsidR="00B22973" w:rsidRPr="00B23B77" w:rsidTr="00B22973">
        <w:trPr>
          <w:cantSplit/>
          <w:trHeight w:val="786"/>
          <w:jc w:val="center"/>
        </w:trPr>
        <w:tc>
          <w:tcPr>
            <w:tcW w:w="1219" w:type="dxa"/>
            <w:vMerge/>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jc w:val="left"/>
              <w:rPr>
                <w:color w:val="000000" w:themeColor="text1"/>
                <w:szCs w:val="21"/>
              </w:rPr>
            </w:pPr>
          </w:p>
        </w:tc>
        <w:tc>
          <w:tcPr>
            <w:tcW w:w="434" w:type="dxa"/>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snapToGrid w:val="0"/>
              <w:spacing w:line="340" w:lineRule="atLeast"/>
              <w:jc w:val="center"/>
              <w:rPr>
                <w:color w:val="000000" w:themeColor="text1"/>
                <w:szCs w:val="21"/>
              </w:rPr>
            </w:pPr>
            <w:r w:rsidRPr="00B23B77">
              <w:rPr>
                <w:color w:val="000000" w:themeColor="text1"/>
              </w:rPr>
              <w:t>面部</w:t>
            </w:r>
          </w:p>
        </w:tc>
        <w:tc>
          <w:tcPr>
            <w:tcW w:w="5625" w:type="dxa"/>
            <w:gridSpan w:val="17"/>
            <w:tcBorders>
              <w:top w:val="single" w:sz="4" w:space="0" w:color="auto"/>
              <w:left w:val="single" w:sz="4" w:space="0" w:color="auto"/>
              <w:bottom w:val="single" w:sz="4" w:space="0" w:color="auto"/>
              <w:right w:val="single" w:sz="4" w:space="0" w:color="auto"/>
            </w:tcBorders>
            <w:vAlign w:val="center"/>
          </w:tcPr>
          <w:p w:rsidR="00B22973" w:rsidRPr="00B23B77" w:rsidRDefault="00B22973" w:rsidP="0081683F">
            <w:pPr>
              <w:widowControl/>
              <w:snapToGrid w:val="0"/>
              <w:spacing w:line="340" w:lineRule="atLeast"/>
              <w:jc w:val="center"/>
              <w:rPr>
                <w:color w:val="000000" w:themeColor="text1"/>
                <w:szCs w:val="21"/>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jc w:val="left"/>
              <w:rPr>
                <w:color w:val="000000" w:themeColor="text1"/>
                <w:szCs w:val="21"/>
              </w:rPr>
            </w:pPr>
          </w:p>
        </w:tc>
      </w:tr>
      <w:tr w:rsidR="00B22973" w:rsidRPr="00B23B77" w:rsidTr="00B22973">
        <w:trPr>
          <w:cantSplit/>
          <w:trHeight w:val="875"/>
          <w:jc w:val="center"/>
        </w:trPr>
        <w:tc>
          <w:tcPr>
            <w:tcW w:w="1219" w:type="dxa"/>
            <w:vMerge w:val="restart"/>
            <w:tcBorders>
              <w:top w:val="single" w:sz="4" w:space="0" w:color="auto"/>
              <w:left w:val="single" w:sz="4" w:space="0" w:color="auto"/>
              <w:bottom w:val="single" w:sz="4" w:space="0" w:color="auto"/>
              <w:right w:val="single" w:sz="4" w:space="0" w:color="auto"/>
            </w:tcBorders>
            <w:vAlign w:val="center"/>
          </w:tcPr>
          <w:p w:rsidR="00B22973" w:rsidRPr="00B23B77" w:rsidRDefault="00B22973" w:rsidP="0081683F">
            <w:pPr>
              <w:widowControl/>
              <w:spacing w:line="340" w:lineRule="atLeast"/>
              <w:jc w:val="center"/>
              <w:rPr>
                <w:color w:val="000000" w:themeColor="text1"/>
              </w:rPr>
            </w:pPr>
          </w:p>
          <w:p w:rsidR="00B22973" w:rsidRPr="00B23B77" w:rsidRDefault="00B22973" w:rsidP="0081683F">
            <w:pPr>
              <w:widowControl/>
              <w:spacing w:line="340" w:lineRule="atLeast"/>
              <w:jc w:val="center"/>
              <w:rPr>
                <w:color w:val="000000" w:themeColor="text1"/>
              </w:rPr>
            </w:pPr>
          </w:p>
          <w:p w:rsidR="00B22973" w:rsidRPr="00B23B77" w:rsidRDefault="00B22973" w:rsidP="0081683F">
            <w:pPr>
              <w:widowControl/>
              <w:spacing w:line="340" w:lineRule="atLeast"/>
              <w:jc w:val="center"/>
              <w:rPr>
                <w:color w:val="000000" w:themeColor="text1"/>
                <w:szCs w:val="21"/>
              </w:rPr>
            </w:pPr>
            <w:r w:rsidRPr="00B23B77">
              <w:rPr>
                <w:color w:val="000000" w:themeColor="text1"/>
              </w:rPr>
              <w:t>内</w:t>
            </w:r>
          </w:p>
          <w:p w:rsidR="00B22973" w:rsidRPr="00B23B77" w:rsidRDefault="00B22973" w:rsidP="0081683F">
            <w:pPr>
              <w:widowControl/>
              <w:spacing w:line="340" w:lineRule="atLeast"/>
              <w:jc w:val="center"/>
              <w:rPr>
                <w:color w:val="000000" w:themeColor="text1"/>
              </w:rPr>
            </w:pPr>
          </w:p>
          <w:p w:rsidR="00B22973" w:rsidRPr="00B23B77" w:rsidRDefault="00B22973" w:rsidP="0081683F">
            <w:pPr>
              <w:widowControl/>
              <w:spacing w:line="340" w:lineRule="atLeast"/>
              <w:jc w:val="center"/>
              <w:rPr>
                <w:color w:val="000000" w:themeColor="text1"/>
              </w:rPr>
            </w:pPr>
          </w:p>
          <w:p w:rsidR="00B22973" w:rsidRPr="00B23B77" w:rsidRDefault="00B22973" w:rsidP="0081683F">
            <w:pPr>
              <w:widowControl/>
              <w:spacing w:line="340" w:lineRule="atLeast"/>
              <w:jc w:val="center"/>
              <w:rPr>
                <w:color w:val="000000" w:themeColor="text1"/>
              </w:rPr>
            </w:pPr>
          </w:p>
          <w:p w:rsidR="00B22973" w:rsidRPr="00B23B77" w:rsidRDefault="00B22973" w:rsidP="0081683F">
            <w:pPr>
              <w:widowControl/>
              <w:snapToGrid w:val="0"/>
              <w:spacing w:line="340" w:lineRule="atLeast"/>
              <w:jc w:val="center"/>
              <w:rPr>
                <w:color w:val="000000" w:themeColor="text1"/>
                <w:szCs w:val="21"/>
              </w:rPr>
            </w:pPr>
            <w:r w:rsidRPr="00B23B77">
              <w:rPr>
                <w:color w:val="000000" w:themeColor="text1"/>
              </w:rPr>
              <w:t>科</w:t>
            </w:r>
          </w:p>
        </w:tc>
        <w:tc>
          <w:tcPr>
            <w:tcW w:w="1441" w:type="dxa"/>
            <w:gridSpan w:val="3"/>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snapToGrid w:val="0"/>
              <w:spacing w:line="340" w:lineRule="atLeast"/>
              <w:jc w:val="center"/>
              <w:rPr>
                <w:color w:val="000000" w:themeColor="text1"/>
                <w:szCs w:val="21"/>
              </w:rPr>
            </w:pPr>
            <w:r w:rsidRPr="00B23B77">
              <w:rPr>
                <w:color w:val="000000" w:themeColor="text1"/>
              </w:rPr>
              <w:t>血压</w:t>
            </w:r>
          </w:p>
        </w:tc>
        <w:tc>
          <w:tcPr>
            <w:tcW w:w="4618" w:type="dxa"/>
            <w:gridSpan w:val="15"/>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snapToGrid w:val="0"/>
              <w:spacing w:line="340" w:lineRule="atLeast"/>
              <w:jc w:val="center"/>
              <w:rPr>
                <w:color w:val="000000" w:themeColor="text1"/>
                <w:szCs w:val="21"/>
              </w:rPr>
            </w:pPr>
            <w:r w:rsidRPr="00B23B77">
              <w:rPr>
                <w:color w:val="000000" w:themeColor="text1"/>
              </w:rPr>
              <w:t xml:space="preserve">                                   /kpn</w:t>
            </w:r>
          </w:p>
        </w:tc>
        <w:tc>
          <w:tcPr>
            <w:tcW w:w="2129" w:type="dxa"/>
            <w:vMerge w:val="restart"/>
            <w:tcBorders>
              <w:top w:val="single" w:sz="4" w:space="0" w:color="auto"/>
              <w:left w:val="single" w:sz="4" w:space="0" w:color="auto"/>
              <w:bottom w:val="single" w:sz="4" w:space="0" w:color="auto"/>
              <w:right w:val="single" w:sz="4" w:space="0" w:color="auto"/>
            </w:tcBorders>
            <w:hideMark/>
          </w:tcPr>
          <w:p w:rsidR="00B22973" w:rsidRPr="00B23B77" w:rsidRDefault="00B22973" w:rsidP="0081683F">
            <w:pPr>
              <w:widowControl/>
              <w:snapToGrid w:val="0"/>
              <w:spacing w:line="340" w:lineRule="atLeast"/>
              <w:rPr>
                <w:color w:val="000000" w:themeColor="text1"/>
                <w:szCs w:val="21"/>
              </w:rPr>
            </w:pPr>
            <w:r w:rsidRPr="00B23B77">
              <w:rPr>
                <w:color w:val="000000" w:themeColor="text1"/>
              </w:rPr>
              <w:t>医师：</w:t>
            </w:r>
          </w:p>
        </w:tc>
      </w:tr>
      <w:tr w:rsidR="00B22973" w:rsidRPr="00B23B77" w:rsidTr="00B22973">
        <w:trPr>
          <w:cantSplit/>
          <w:trHeight w:val="1250"/>
          <w:jc w:val="center"/>
        </w:trPr>
        <w:tc>
          <w:tcPr>
            <w:tcW w:w="1219" w:type="dxa"/>
            <w:vMerge/>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jc w:val="left"/>
              <w:rPr>
                <w:color w:val="000000" w:themeColor="text1"/>
                <w:szCs w:val="21"/>
              </w:rPr>
            </w:pPr>
          </w:p>
        </w:tc>
        <w:tc>
          <w:tcPr>
            <w:tcW w:w="1441" w:type="dxa"/>
            <w:gridSpan w:val="3"/>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snapToGrid w:val="0"/>
              <w:spacing w:line="340" w:lineRule="atLeast"/>
              <w:jc w:val="center"/>
              <w:rPr>
                <w:color w:val="000000" w:themeColor="text1"/>
                <w:szCs w:val="21"/>
              </w:rPr>
            </w:pPr>
            <w:r w:rsidRPr="00B23B77">
              <w:rPr>
                <w:color w:val="000000" w:themeColor="text1"/>
              </w:rPr>
              <w:t>肺及呼吸道</w:t>
            </w:r>
          </w:p>
        </w:tc>
        <w:tc>
          <w:tcPr>
            <w:tcW w:w="4618" w:type="dxa"/>
            <w:gridSpan w:val="15"/>
            <w:tcBorders>
              <w:top w:val="single" w:sz="4" w:space="0" w:color="auto"/>
              <w:left w:val="single" w:sz="4" w:space="0" w:color="auto"/>
              <w:bottom w:val="single" w:sz="4" w:space="0" w:color="auto"/>
              <w:right w:val="single" w:sz="4" w:space="0" w:color="auto"/>
            </w:tcBorders>
            <w:vAlign w:val="center"/>
          </w:tcPr>
          <w:p w:rsidR="00B22973" w:rsidRPr="00B23B77" w:rsidRDefault="00B22973" w:rsidP="0081683F">
            <w:pPr>
              <w:widowControl/>
              <w:snapToGrid w:val="0"/>
              <w:spacing w:line="340" w:lineRule="atLeast"/>
              <w:jc w:val="center"/>
              <w:rPr>
                <w:color w:val="000000" w:themeColor="text1"/>
                <w:szCs w:val="21"/>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jc w:val="left"/>
              <w:rPr>
                <w:color w:val="000000" w:themeColor="text1"/>
                <w:szCs w:val="21"/>
              </w:rPr>
            </w:pPr>
          </w:p>
        </w:tc>
      </w:tr>
      <w:tr w:rsidR="00B22973" w:rsidRPr="00B23B77" w:rsidTr="00B22973">
        <w:trPr>
          <w:cantSplit/>
          <w:trHeight w:val="1164"/>
          <w:jc w:val="center"/>
        </w:trPr>
        <w:tc>
          <w:tcPr>
            <w:tcW w:w="1219" w:type="dxa"/>
            <w:vMerge/>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jc w:val="left"/>
              <w:rPr>
                <w:color w:val="000000" w:themeColor="text1"/>
                <w:szCs w:val="21"/>
              </w:rPr>
            </w:pPr>
          </w:p>
        </w:tc>
        <w:tc>
          <w:tcPr>
            <w:tcW w:w="1441" w:type="dxa"/>
            <w:gridSpan w:val="3"/>
            <w:tcBorders>
              <w:top w:val="single" w:sz="4" w:space="0" w:color="auto"/>
              <w:left w:val="single" w:sz="4" w:space="0" w:color="auto"/>
              <w:bottom w:val="nil"/>
              <w:right w:val="single" w:sz="4" w:space="0" w:color="auto"/>
            </w:tcBorders>
            <w:vAlign w:val="center"/>
            <w:hideMark/>
          </w:tcPr>
          <w:p w:rsidR="00B22973" w:rsidRPr="00B23B77" w:rsidRDefault="00B22973" w:rsidP="0081683F">
            <w:pPr>
              <w:widowControl/>
              <w:snapToGrid w:val="0"/>
              <w:spacing w:line="340" w:lineRule="atLeast"/>
              <w:jc w:val="center"/>
              <w:rPr>
                <w:color w:val="000000" w:themeColor="text1"/>
                <w:szCs w:val="21"/>
              </w:rPr>
            </w:pPr>
            <w:r w:rsidRPr="00B23B77">
              <w:rPr>
                <w:color w:val="000000" w:themeColor="text1"/>
              </w:rPr>
              <w:t>心血管</w:t>
            </w:r>
          </w:p>
        </w:tc>
        <w:tc>
          <w:tcPr>
            <w:tcW w:w="4618" w:type="dxa"/>
            <w:gridSpan w:val="15"/>
            <w:tcBorders>
              <w:top w:val="single" w:sz="4" w:space="0" w:color="auto"/>
              <w:left w:val="single" w:sz="4" w:space="0" w:color="auto"/>
              <w:bottom w:val="nil"/>
              <w:right w:val="single" w:sz="4" w:space="0" w:color="auto"/>
            </w:tcBorders>
            <w:vAlign w:val="center"/>
          </w:tcPr>
          <w:p w:rsidR="00B22973" w:rsidRPr="00B23B77" w:rsidRDefault="00B22973" w:rsidP="0081683F">
            <w:pPr>
              <w:widowControl/>
              <w:snapToGrid w:val="0"/>
              <w:spacing w:line="340" w:lineRule="atLeast"/>
              <w:jc w:val="center"/>
              <w:rPr>
                <w:color w:val="000000" w:themeColor="text1"/>
                <w:szCs w:val="21"/>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jc w:val="left"/>
              <w:rPr>
                <w:color w:val="000000" w:themeColor="text1"/>
                <w:szCs w:val="21"/>
              </w:rPr>
            </w:pPr>
          </w:p>
        </w:tc>
      </w:tr>
      <w:tr w:rsidR="00B22973" w:rsidRPr="00B23B77" w:rsidTr="00B22973">
        <w:trPr>
          <w:cantSplit/>
          <w:trHeight w:val="930"/>
          <w:jc w:val="center"/>
        </w:trPr>
        <w:tc>
          <w:tcPr>
            <w:tcW w:w="1219" w:type="dxa"/>
            <w:vMerge/>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jc w:val="left"/>
              <w:rPr>
                <w:color w:val="000000" w:themeColor="text1"/>
                <w:szCs w:val="21"/>
              </w:rPr>
            </w:pPr>
          </w:p>
        </w:tc>
        <w:tc>
          <w:tcPr>
            <w:tcW w:w="144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snapToGrid w:val="0"/>
              <w:spacing w:line="340" w:lineRule="atLeast"/>
              <w:jc w:val="center"/>
              <w:rPr>
                <w:color w:val="000000" w:themeColor="text1"/>
                <w:szCs w:val="21"/>
              </w:rPr>
            </w:pPr>
            <w:r w:rsidRPr="00B23B77">
              <w:rPr>
                <w:color w:val="000000" w:themeColor="text1"/>
              </w:rPr>
              <w:t>腹部器官</w:t>
            </w:r>
          </w:p>
        </w:tc>
        <w:tc>
          <w:tcPr>
            <w:tcW w:w="1830" w:type="dxa"/>
            <w:gridSpan w:val="6"/>
            <w:vMerge w:val="restart"/>
            <w:tcBorders>
              <w:top w:val="single" w:sz="4" w:space="0" w:color="auto"/>
              <w:left w:val="single" w:sz="4" w:space="0" w:color="auto"/>
              <w:bottom w:val="single" w:sz="4" w:space="0" w:color="auto"/>
              <w:right w:val="single" w:sz="4" w:space="0" w:color="auto"/>
            </w:tcBorders>
            <w:vAlign w:val="center"/>
          </w:tcPr>
          <w:p w:rsidR="00B22973" w:rsidRPr="00B23B77" w:rsidRDefault="00B22973" w:rsidP="0081683F">
            <w:pPr>
              <w:widowControl/>
              <w:snapToGrid w:val="0"/>
              <w:spacing w:line="340" w:lineRule="atLeast"/>
              <w:jc w:val="center"/>
              <w:rPr>
                <w:color w:val="000000" w:themeColor="text1"/>
                <w:szCs w:val="21"/>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snapToGrid w:val="0"/>
              <w:spacing w:line="340" w:lineRule="atLeast"/>
              <w:jc w:val="center"/>
              <w:rPr>
                <w:color w:val="000000" w:themeColor="text1"/>
                <w:szCs w:val="21"/>
              </w:rPr>
            </w:pPr>
            <w:r w:rsidRPr="00B23B77">
              <w:rPr>
                <w:color w:val="000000" w:themeColor="text1"/>
              </w:rPr>
              <w:t>肝</w:t>
            </w:r>
          </w:p>
        </w:tc>
        <w:tc>
          <w:tcPr>
            <w:tcW w:w="2248" w:type="dxa"/>
            <w:gridSpan w:val="8"/>
            <w:tcBorders>
              <w:top w:val="single" w:sz="4" w:space="0" w:color="auto"/>
              <w:left w:val="single" w:sz="4" w:space="0" w:color="auto"/>
              <w:bottom w:val="single" w:sz="4" w:space="0" w:color="auto"/>
              <w:right w:val="single" w:sz="4" w:space="0" w:color="auto"/>
            </w:tcBorders>
            <w:vAlign w:val="center"/>
          </w:tcPr>
          <w:p w:rsidR="00B22973" w:rsidRPr="00B23B77" w:rsidRDefault="00B22973" w:rsidP="0081683F">
            <w:pPr>
              <w:widowControl/>
              <w:snapToGrid w:val="0"/>
              <w:spacing w:line="340" w:lineRule="atLeast"/>
              <w:jc w:val="center"/>
              <w:rPr>
                <w:color w:val="000000" w:themeColor="text1"/>
                <w:szCs w:val="21"/>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jc w:val="left"/>
              <w:rPr>
                <w:color w:val="000000" w:themeColor="text1"/>
                <w:szCs w:val="21"/>
              </w:rPr>
            </w:pPr>
          </w:p>
        </w:tc>
      </w:tr>
      <w:tr w:rsidR="00B22973" w:rsidRPr="00B23B77" w:rsidTr="00B22973">
        <w:trPr>
          <w:cantSplit/>
          <w:trHeight w:val="971"/>
          <w:jc w:val="center"/>
        </w:trPr>
        <w:tc>
          <w:tcPr>
            <w:tcW w:w="1219" w:type="dxa"/>
            <w:vMerge/>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jc w:val="left"/>
              <w:rPr>
                <w:color w:val="000000" w:themeColor="text1"/>
                <w:szCs w:val="21"/>
              </w:rPr>
            </w:pPr>
          </w:p>
        </w:tc>
        <w:tc>
          <w:tcPr>
            <w:tcW w:w="1441" w:type="dxa"/>
            <w:gridSpan w:val="3"/>
            <w:vMerge/>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jc w:val="left"/>
              <w:rPr>
                <w:color w:val="000000" w:themeColor="text1"/>
                <w:szCs w:val="21"/>
              </w:rPr>
            </w:pPr>
          </w:p>
        </w:tc>
        <w:tc>
          <w:tcPr>
            <w:tcW w:w="1830" w:type="dxa"/>
            <w:gridSpan w:val="6"/>
            <w:vMerge/>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jc w:val="left"/>
              <w:rPr>
                <w:color w:val="000000" w:themeColor="text1"/>
                <w:szCs w:val="21"/>
              </w:rPr>
            </w:pPr>
          </w:p>
        </w:tc>
        <w:tc>
          <w:tcPr>
            <w:tcW w:w="540" w:type="dxa"/>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snapToGrid w:val="0"/>
              <w:spacing w:line="340" w:lineRule="atLeast"/>
              <w:jc w:val="center"/>
              <w:rPr>
                <w:color w:val="000000" w:themeColor="text1"/>
                <w:szCs w:val="21"/>
              </w:rPr>
            </w:pPr>
            <w:r w:rsidRPr="00B23B77">
              <w:rPr>
                <w:color w:val="000000" w:themeColor="text1"/>
              </w:rPr>
              <w:t>脾</w:t>
            </w:r>
          </w:p>
        </w:tc>
        <w:tc>
          <w:tcPr>
            <w:tcW w:w="2248" w:type="dxa"/>
            <w:gridSpan w:val="8"/>
            <w:tcBorders>
              <w:top w:val="single" w:sz="4" w:space="0" w:color="auto"/>
              <w:left w:val="single" w:sz="4" w:space="0" w:color="auto"/>
              <w:bottom w:val="single" w:sz="4" w:space="0" w:color="auto"/>
              <w:right w:val="single" w:sz="4" w:space="0" w:color="auto"/>
            </w:tcBorders>
            <w:vAlign w:val="center"/>
          </w:tcPr>
          <w:p w:rsidR="00B22973" w:rsidRPr="00B23B77" w:rsidRDefault="00B22973" w:rsidP="0081683F">
            <w:pPr>
              <w:widowControl/>
              <w:snapToGrid w:val="0"/>
              <w:spacing w:line="340" w:lineRule="atLeast"/>
              <w:jc w:val="center"/>
              <w:rPr>
                <w:color w:val="000000" w:themeColor="text1"/>
                <w:szCs w:val="21"/>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jc w:val="left"/>
              <w:rPr>
                <w:color w:val="000000" w:themeColor="text1"/>
                <w:szCs w:val="21"/>
              </w:rPr>
            </w:pPr>
          </w:p>
        </w:tc>
      </w:tr>
      <w:tr w:rsidR="00B22973" w:rsidRPr="00B23B77" w:rsidTr="00B22973">
        <w:trPr>
          <w:cantSplit/>
          <w:trHeight w:val="995"/>
          <w:jc w:val="center"/>
        </w:trPr>
        <w:tc>
          <w:tcPr>
            <w:tcW w:w="1219" w:type="dxa"/>
            <w:vMerge/>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jc w:val="left"/>
              <w:rPr>
                <w:color w:val="000000" w:themeColor="text1"/>
                <w:szCs w:val="21"/>
              </w:rPr>
            </w:pPr>
          </w:p>
        </w:tc>
        <w:tc>
          <w:tcPr>
            <w:tcW w:w="1441" w:type="dxa"/>
            <w:gridSpan w:val="3"/>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spacing w:line="340" w:lineRule="atLeast"/>
              <w:jc w:val="center"/>
              <w:rPr>
                <w:color w:val="000000" w:themeColor="text1"/>
                <w:szCs w:val="21"/>
              </w:rPr>
            </w:pPr>
            <w:r w:rsidRPr="00B23B77">
              <w:rPr>
                <w:color w:val="000000" w:themeColor="text1"/>
              </w:rPr>
              <w:t>神经及</w:t>
            </w:r>
          </w:p>
          <w:p w:rsidR="00B22973" w:rsidRPr="00B23B77" w:rsidRDefault="00B22973" w:rsidP="0081683F">
            <w:pPr>
              <w:widowControl/>
              <w:snapToGrid w:val="0"/>
              <w:spacing w:line="340" w:lineRule="atLeast"/>
              <w:jc w:val="center"/>
              <w:rPr>
                <w:color w:val="000000" w:themeColor="text1"/>
                <w:szCs w:val="21"/>
              </w:rPr>
            </w:pPr>
            <w:r w:rsidRPr="00B23B77">
              <w:rPr>
                <w:color w:val="000000" w:themeColor="text1"/>
              </w:rPr>
              <w:t>精</w:t>
            </w:r>
            <w:r w:rsidRPr="00B23B77">
              <w:rPr>
                <w:color w:val="000000" w:themeColor="text1"/>
              </w:rPr>
              <w:t xml:space="preserve">  </w:t>
            </w:r>
            <w:r w:rsidRPr="00B23B77">
              <w:rPr>
                <w:color w:val="000000" w:themeColor="text1"/>
              </w:rPr>
              <w:t>神</w:t>
            </w:r>
          </w:p>
        </w:tc>
        <w:tc>
          <w:tcPr>
            <w:tcW w:w="4618" w:type="dxa"/>
            <w:gridSpan w:val="15"/>
            <w:tcBorders>
              <w:top w:val="single" w:sz="4" w:space="0" w:color="auto"/>
              <w:left w:val="single" w:sz="4" w:space="0" w:color="auto"/>
              <w:bottom w:val="nil"/>
              <w:right w:val="single" w:sz="4" w:space="0" w:color="auto"/>
            </w:tcBorders>
            <w:vAlign w:val="center"/>
          </w:tcPr>
          <w:p w:rsidR="00B22973" w:rsidRPr="00B23B77" w:rsidRDefault="00B22973" w:rsidP="0081683F">
            <w:pPr>
              <w:widowControl/>
              <w:snapToGrid w:val="0"/>
              <w:spacing w:line="340" w:lineRule="atLeast"/>
              <w:jc w:val="center"/>
              <w:rPr>
                <w:color w:val="000000" w:themeColor="text1"/>
                <w:szCs w:val="21"/>
              </w:rPr>
            </w:pPr>
          </w:p>
        </w:tc>
        <w:tc>
          <w:tcPr>
            <w:tcW w:w="2129" w:type="dxa"/>
            <w:vMerge/>
            <w:tcBorders>
              <w:top w:val="single" w:sz="4" w:space="0" w:color="auto"/>
              <w:left w:val="single" w:sz="4" w:space="0" w:color="auto"/>
              <w:bottom w:val="single" w:sz="4" w:space="0" w:color="auto"/>
              <w:right w:val="single" w:sz="4" w:space="0" w:color="auto"/>
            </w:tcBorders>
            <w:vAlign w:val="center"/>
            <w:hideMark/>
          </w:tcPr>
          <w:p w:rsidR="00B22973" w:rsidRPr="00B23B77" w:rsidRDefault="00B22973" w:rsidP="0081683F">
            <w:pPr>
              <w:widowControl/>
              <w:jc w:val="left"/>
              <w:rPr>
                <w:color w:val="000000" w:themeColor="text1"/>
                <w:szCs w:val="21"/>
              </w:rPr>
            </w:pPr>
          </w:p>
        </w:tc>
      </w:tr>
      <w:tr w:rsidR="00B22973" w:rsidRPr="00B23B77" w:rsidTr="00B22973">
        <w:trPr>
          <w:cantSplit/>
          <w:trHeight w:val="586"/>
          <w:jc w:val="center"/>
        </w:trPr>
        <w:tc>
          <w:tcPr>
            <w:tcW w:w="1219" w:type="dxa"/>
            <w:tcBorders>
              <w:top w:val="single" w:sz="4" w:space="0" w:color="auto"/>
              <w:left w:val="single" w:sz="4" w:space="0" w:color="auto"/>
              <w:bottom w:val="single" w:sz="4" w:space="0" w:color="auto"/>
              <w:right w:val="single" w:sz="4" w:space="0" w:color="auto"/>
            </w:tcBorders>
            <w:vAlign w:val="center"/>
          </w:tcPr>
          <w:p w:rsidR="00B22973" w:rsidRPr="00B23B77" w:rsidRDefault="00B22973" w:rsidP="0081683F">
            <w:pPr>
              <w:spacing w:line="340" w:lineRule="atLeast"/>
              <w:jc w:val="center"/>
              <w:rPr>
                <w:color w:val="000000" w:themeColor="text1"/>
                <w:szCs w:val="21"/>
              </w:rPr>
            </w:pPr>
          </w:p>
          <w:p w:rsidR="00B22973" w:rsidRPr="00B23B77" w:rsidRDefault="00B22973" w:rsidP="0081683F">
            <w:pPr>
              <w:spacing w:line="340" w:lineRule="atLeast"/>
              <w:jc w:val="center"/>
              <w:rPr>
                <w:color w:val="000000" w:themeColor="text1"/>
              </w:rPr>
            </w:pPr>
            <w:r w:rsidRPr="00B23B77">
              <w:rPr>
                <w:color w:val="000000" w:themeColor="text1"/>
              </w:rPr>
              <w:t>胸部</w:t>
            </w:r>
            <w:r w:rsidRPr="00B23B77">
              <w:rPr>
                <w:color w:val="000000" w:themeColor="text1"/>
              </w:rPr>
              <w:t>X</w:t>
            </w:r>
          </w:p>
          <w:p w:rsidR="00B22973" w:rsidRPr="00B23B77" w:rsidRDefault="00B22973" w:rsidP="0081683F">
            <w:pPr>
              <w:spacing w:line="340" w:lineRule="atLeast"/>
              <w:jc w:val="center"/>
              <w:rPr>
                <w:color w:val="000000" w:themeColor="text1"/>
              </w:rPr>
            </w:pPr>
            <w:r w:rsidRPr="00B23B77">
              <w:rPr>
                <w:color w:val="000000" w:themeColor="text1"/>
              </w:rPr>
              <w:t>线透视</w:t>
            </w:r>
          </w:p>
          <w:p w:rsidR="00B22973" w:rsidRPr="00B23B77" w:rsidRDefault="00B22973" w:rsidP="0081683F">
            <w:pPr>
              <w:snapToGrid w:val="0"/>
              <w:spacing w:line="340" w:lineRule="atLeast"/>
              <w:jc w:val="center"/>
              <w:rPr>
                <w:color w:val="000000" w:themeColor="text1"/>
                <w:szCs w:val="21"/>
              </w:rPr>
            </w:pPr>
          </w:p>
        </w:tc>
        <w:tc>
          <w:tcPr>
            <w:tcW w:w="6059" w:type="dxa"/>
            <w:gridSpan w:val="18"/>
            <w:tcBorders>
              <w:top w:val="single" w:sz="4" w:space="0" w:color="auto"/>
              <w:left w:val="single" w:sz="4" w:space="0" w:color="auto"/>
              <w:bottom w:val="single" w:sz="4" w:space="0" w:color="auto"/>
              <w:right w:val="single" w:sz="4" w:space="0" w:color="auto"/>
            </w:tcBorders>
            <w:vAlign w:val="center"/>
          </w:tcPr>
          <w:p w:rsidR="00B22973" w:rsidRPr="00B23B77" w:rsidRDefault="00B22973" w:rsidP="0081683F">
            <w:pPr>
              <w:widowControl/>
              <w:snapToGrid w:val="0"/>
              <w:spacing w:line="340" w:lineRule="atLeast"/>
              <w:rPr>
                <w:color w:val="000000" w:themeColor="text1"/>
                <w:szCs w:val="21"/>
              </w:rPr>
            </w:pPr>
          </w:p>
        </w:tc>
        <w:tc>
          <w:tcPr>
            <w:tcW w:w="2129" w:type="dxa"/>
            <w:tcBorders>
              <w:top w:val="single" w:sz="4" w:space="0" w:color="auto"/>
              <w:left w:val="single" w:sz="4" w:space="0" w:color="auto"/>
              <w:bottom w:val="single" w:sz="4" w:space="0" w:color="auto"/>
              <w:right w:val="single" w:sz="4" w:space="0" w:color="auto"/>
            </w:tcBorders>
            <w:vAlign w:val="center"/>
          </w:tcPr>
          <w:p w:rsidR="00B22973" w:rsidRPr="00B23B77" w:rsidRDefault="00B22973" w:rsidP="0081683F">
            <w:pPr>
              <w:widowControl/>
              <w:spacing w:line="340" w:lineRule="atLeast"/>
              <w:textAlignment w:val="top"/>
              <w:rPr>
                <w:color w:val="000000" w:themeColor="text1"/>
                <w:szCs w:val="21"/>
              </w:rPr>
            </w:pPr>
            <w:r w:rsidRPr="00B23B77">
              <w:rPr>
                <w:color w:val="000000" w:themeColor="text1"/>
              </w:rPr>
              <w:t>医师：</w:t>
            </w:r>
          </w:p>
          <w:p w:rsidR="00B22973" w:rsidRPr="00B23B77" w:rsidRDefault="00B22973" w:rsidP="0081683F">
            <w:pPr>
              <w:widowControl/>
              <w:spacing w:line="340" w:lineRule="atLeast"/>
              <w:textAlignment w:val="top"/>
              <w:rPr>
                <w:color w:val="000000" w:themeColor="text1"/>
              </w:rPr>
            </w:pPr>
          </w:p>
          <w:p w:rsidR="00B22973" w:rsidRPr="00B23B77" w:rsidRDefault="00B22973" w:rsidP="0081683F">
            <w:pPr>
              <w:widowControl/>
              <w:spacing w:line="340" w:lineRule="atLeast"/>
              <w:textAlignment w:val="top"/>
              <w:rPr>
                <w:color w:val="000000" w:themeColor="text1"/>
              </w:rPr>
            </w:pPr>
          </w:p>
          <w:p w:rsidR="00B22973" w:rsidRPr="00B23B77" w:rsidRDefault="00B22973" w:rsidP="0081683F">
            <w:pPr>
              <w:widowControl/>
              <w:snapToGrid w:val="0"/>
              <w:spacing w:line="340" w:lineRule="atLeast"/>
              <w:textAlignment w:val="top"/>
              <w:rPr>
                <w:color w:val="000000" w:themeColor="text1"/>
                <w:szCs w:val="21"/>
              </w:rPr>
            </w:pPr>
          </w:p>
        </w:tc>
      </w:tr>
      <w:tr w:rsidR="00B22973" w:rsidRPr="00B23B77" w:rsidTr="00B22973">
        <w:trPr>
          <w:trHeight w:val="1597"/>
          <w:jc w:val="center"/>
        </w:trPr>
        <w:tc>
          <w:tcPr>
            <w:tcW w:w="1219" w:type="dxa"/>
            <w:tcBorders>
              <w:top w:val="single" w:sz="4" w:space="0" w:color="auto"/>
              <w:left w:val="single" w:sz="4" w:space="0" w:color="auto"/>
              <w:bottom w:val="nil"/>
              <w:right w:val="single" w:sz="4" w:space="0" w:color="auto"/>
            </w:tcBorders>
            <w:vAlign w:val="center"/>
            <w:hideMark/>
          </w:tcPr>
          <w:p w:rsidR="00B22973" w:rsidRPr="00B23B77" w:rsidRDefault="00B22973" w:rsidP="0081683F">
            <w:pPr>
              <w:widowControl/>
              <w:snapToGrid w:val="0"/>
              <w:spacing w:line="340" w:lineRule="atLeast"/>
              <w:jc w:val="center"/>
              <w:rPr>
                <w:color w:val="000000" w:themeColor="text1"/>
                <w:szCs w:val="21"/>
              </w:rPr>
            </w:pPr>
            <w:r w:rsidRPr="00B23B77">
              <w:rPr>
                <w:color w:val="000000" w:themeColor="text1"/>
              </w:rPr>
              <w:t>化验检查</w:t>
            </w:r>
            <w:r w:rsidRPr="00B23B77">
              <w:rPr>
                <w:color w:val="000000" w:themeColor="text1"/>
              </w:rPr>
              <w:t xml:space="preserve">    </w:t>
            </w:r>
          </w:p>
        </w:tc>
        <w:tc>
          <w:tcPr>
            <w:tcW w:w="2375" w:type="dxa"/>
            <w:gridSpan w:val="5"/>
            <w:tcBorders>
              <w:top w:val="single" w:sz="4" w:space="0" w:color="auto"/>
              <w:left w:val="single" w:sz="4" w:space="0" w:color="auto"/>
              <w:bottom w:val="nil"/>
              <w:right w:val="single" w:sz="4" w:space="0" w:color="auto"/>
            </w:tcBorders>
            <w:vAlign w:val="center"/>
          </w:tcPr>
          <w:p w:rsidR="00B22973" w:rsidRPr="00B23B77" w:rsidRDefault="00B22973" w:rsidP="0081683F">
            <w:pPr>
              <w:widowControl/>
              <w:spacing w:line="340" w:lineRule="atLeast"/>
              <w:jc w:val="center"/>
              <w:rPr>
                <w:color w:val="000000" w:themeColor="text1"/>
                <w:szCs w:val="21"/>
              </w:rPr>
            </w:pPr>
            <w:r w:rsidRPr="00B23B77">
              <w:rPr>
                <w:color w:val="000000" w:themeColor="text1"/>
              </w:rPr>
              <w:t>肝功能（</w:t>
            </w:r>
            <w:r w:rsidRPr="00B23B77">
              <w:rPr>
                <w:color w:val="000000" w:themeColor="text1"/>
              </w:rPr>
              <w:t>ALT</w:t>
            </w:r>
            <w:r w:rsidRPr="00B23B77">
              <w:rPr>
                <w:color w:val="000000" w:themeColor="text1"/>
              </w:rPr>
              <w:t>、</w:t>
            </w:r>
            <w:r w:rsidRPr="00B23B77">
              <w:rPr>
                <w:color w:val="000000" w:themeColor="text1"/>
              </w:rPr>
              <w:t>AST</w:t>
            </w:r>
            <w:r w:rsidRPr="00B23B77">
              <w:rPr>
                <w:color w:val="000000" w:themeColor="text1"/>
              </w:rPr>
              <w:t>）</w:t>
            </w:r>
          </w:p>
          <w:p w:rsidR="00B22973" w:rsidRPr="00B23B77" w:rsidRDefault="00B22973" w:rsidP="0081683F">
            <w:pPr>
              <w:widowControl/>
              <w:spacing w:line="340" w:lineRule="atLeast"/>
              <w:jc w:val="center"/>
              <w:rPr>
                <w:color w:val="000000" w:themeColor="text1"/>
              </w:rPr>
            </w:pPr>
          </w:p>
          <w:p w:rsidR="00B22973" w:rsidRPr="00B23B77" w:rsidRDefault="00B22973" w:rsidP="0081683F">
            <w:pPr>
              <w:widowControl/>
              <w:spacing w:line="340" w:lineRule="atLeast"/>
              <w:jc w:val="center"/>
              <w:rPr>
                <w:color w:val="000000" w:themeColor="text1"/>
              </w:rPr>
            </w:pPr>
          </w:p>
          <w:p w:rsidR="00B22973" w:rsidRPr="00B23B77" w:rsidRDefault="00B22973" w:rsidP="0081683F">
            <w:pPr>
              <w:widowControl/>
              <w:spacing w:line="340" w:lineRule="atLeast"/>
              <w:jc w:val="center"/>
              <w:rPr>
                <w:color w:val="000000" w:themeColor="text1"/>
              </w:rPr>
            </w:pPr>
          </w:p>
          <w:p w:rsidR="00B22973" w:rsidRPr="00B23B77" w:rsidRDefault="00B22973" w:rsidP="0081683F">
            <w:pPr>
              <w:widowControl/>
              <w:snapToGrid w:val="0"/>
              <w:spacing w:line="340" w:lineRule="atLeast"/>
              <w:jc w:val="center"/>
              <w:rPr>
                <w:color w:val="000000" w:themeColor="text1"/>
                <w:szCs w:val="21"/>
              </w:rPr>
            </w:pPr>
          </w:p>
        </w:tc>
        <w:tc>
          <w:tcPr>
            <w:tcW w:w="5813" w:type="dxa"/>
            <w:gridSpan w:val="14"/>
            <w:tcBorders>
              <w:top w:val="single" w:sz="4" w:space="0" w:color="auto"/>
              <w:left w:val="single" w:sz="4" w:space="0" w:color="auto"/>
              <w:bottom w:val="nil"/>
              <w:right w:val="single" w:sz="4" w:space="0" w:color="auto"/>
            </w:tcBorders>
            <w:vAlign w:val="center"/>
          </w:tcPr>
          <w:p w:rsidR="00B22973" w:rsidRPr="00B23B77" w:rsidRDefault="00B22973" w:rsidP="0081683F">
            <w:pPr>
              <w:snapToGrid w:val="0"/>
              <w:spacing w:line="340" w:lineRule="atLeast"/>
              <w:jc w:val="center"/>
              <w:rPr>
                <w:color w:val="000000" w:themeColor="text1"/>
                <w:szCs w:val="21"/>
              </w:rPr>
            </w:pPr>
          </w:p>
        </w:tc>
      </w:tr>
      <w:tr w:rsidR="00B22973" w:rsidRPr="00B23B77" w:rsidTr="00B22973">
        <w:trPr>
          <w:trHeight w:val="586"/>
          <w:jc w:val="center"/>
        </w:trPr>
        <w:tc>
          <w:tcPr>
            <w:tcW w:w="1219" w:type="dxa"/>
            <w:tcBorders>
              <w:top w:val="single" w:sz="4" w:space="0" w:color="auto"/>
              <w:left w:val="single" w:sz="4" w:space="0" w:color="auto"/>
              <w:bottom w:val="single" w:sz="4" w:space="0" w:color="auto"/>
              <w:right w:val="single" w:sz="4" w:space="0" w:color="auto"/>
            </w:tcBorders>
            <w:vAlign w:val="center"/>
          </w:tcPr>
          <w:p w:rsidR="00B22973" w:rsidRPr="00B23B77" w:rsidRDefault="00B22973" w:rsidP="0081683F">
            <w:pPr>
              <w:widowControl/>
              <w:spacing w:line="340" w:lineRule="atLeast"/>
              <w:jc w:val="center"/>
              <w:rPr>
                <w:color w:val="000000" w:themeColor="text1"/>
              </w:rPr>
            </w:pPr>
          </w:p>
          <w:p w:rsidR="00B22973" w:rsidRPr="00B23B77" w:rsidRDefault="00B22973" w:rsidP="0081683F">
            <w:pPr>
              <w:widowControl/>
              <w:spacing w:line="340" w:lineRule="atLeast"/>
              <w:jc w:val="center"/>
              <w:rPr>
                <w:color w:val="000000" w:themeColor="text1"/>
              </w:rPr>
            </w:pPr>
          </w:p>
          <w:p w:rsidR="00B22973" w:rsidRPr="00B23B77" w:rsidRDefault="00B22973" w:rsidP="0081683F">
            <w:pPr>
              <w:widowControl/>
              <w:spacing w:line="340" w:lineRule="atLeast"/>
              <w:jc w:val="center"/>
              <w:rPr>
                <w:color w:val="000000" w:themeColor="text1"/>
              </w:rPr>
            </w:pPr>
            <w:r w:rsidRPr="00B23B77">
              <w:rPr>
                <w:color w:val="000000" w:themeColor="text1"/>
              </w:rPr>
              <w:t>体</w:t>
            </w:r>
          </w:p>
          <w:p w:rsidR="00B22973" w:rsidRPr="00B23B77" w:rsidRDefault="00B22973" w:rsidP="0081683F">
            <w:pPr>
              <w:widowControl/>
              <w:spacing w:line="340" w:lineRule="atLeast"/>
              <w:jc w:val="center"/>
              <w:rPr>
                <w:color w:val="000000" w:themeColor="text1"/>
              </w:rPr>
            </w:pPr>
            <w:r w:rsidRPr="00B23B77">
              <w:rPr>
                <w:color w:val="000000" w:themeColor="text1"/>
              </w:rPr>
              <w:t>检</w:t>
            </w:r>
          </w:p>
          <w:p w:rsidR="00B22973" w:rsidRPr="00B23B77" w:rsidRDefault="00B22973" w:rsidP="0081683F">
            <w:pPr>
              <w:widowControl/>
              <w:spacing w:line="340" w:lineRule="atLeast"/>
              <w:jc w:val="center"/>
              <w:rPr>
                <w:color w:val="000000" w:themeColor="text1"/>
              </w:rPr>
            </w:pPr>
            <w:r w:rsidRPr="00B23B77">
              <w:rPr>
                <w:color w:val="000000" w:themeColor="text1"/>
              </w:rPr>
              <w:t>医</w:t>
            </w:r>
          </w:p>
          <w:p w:rsidR="00B22973" w:rsidRPr="00B23B77" w:rsidRDefault="00B22973" w:rsidP="0081683F">
            <w:pPr>
              <w:widowControl/>
              <w:spacing w:line="340" w:lineRule="atLeast"/>
              <w:jc w:val="center"/>
              <w:rPr>
                <w:color w:val="000000" w:themeColor="text1"/>
              </w:rPr>
            </w:pPr>
            <w:r w:rsidRPr="00B23B77">
              <w:rPr>
                <w:color w:val="000000" w:themeColor="text1"/>
              </w:rPr>
              <w:t>院</w:t>
            </w:r>
          </w:p>
          <w:p w:rsidR="00B22973" w:rsidRPr="00B23B77" w:rsidRDefault="00B22973" w:rsidP="0081683F">
            <w:pPr>
              <w:widowControl/>
              <w:spacing w:line="340" w:lineRule="atLeast"/>
              <w:jc w:val="center"/>
              <w:rPr>
                <w:color w:val="000000" w:themeColor="text1"/>
              </w:rPr>
            </w:pPr>
            <w:r w:rsidRPr="00B23B77">
              <w:rPr>
                <w:color w:val="000000" w:themeColor="text1"/>
              </w:rPr>
              <w:t>结</w:t>
            </w:r>
          </w:p>
          <w:p w:rsidR="00B22973" w:rsidRPr="00B23B77" w:rsidRDefault="00B22973" w:rsidP="0081683F">
            <w:pPr>
              <w:widowControl/>
              <w:spacing w:line="340" w:lineRule="atLeast"/>
              <w:jc w:val="center"/>
              <w:rPr>
                <w:color w:val="000000" w:themeColor="text1"/>
              </w:rPr>
            </w:pPr>
            <w:r w:rsidRPr="00B23B77">
              <w:rPr>
                <w:color w:val="000000" w:themeColor="text1"/>
              </w:rPr>
              <w:t>论</w:t>
            </w:r>
          </w:p>
          <w:p w:rsidR="00B22973" w:rsidRPr="00B23B77" w:rsidRDefault="00B22973" w:rsidP="0081683F">
            <w:pPr>
              <w:widowControl/>
              <w:snapToGrid w:val="0"/>
              <w:spacing w:line="340" w:lineRule="atLeast"/>
              <w:rPr>
                <w:color w:val="000000" w:themeColor="text1"/>
                <w:szCs w:val="21"/>
              </w:rPr>
            </w:pPr>
          </w:p>
        </w:tc>
        <w:tc>
          <w:tcPr>
            <w:tcW w:w="8188" w:type="dxa"/>
            <w:gridSpan w:val="19"/>
            <w:tcBorders>
              <w:top w:val="single" w:sz="4" w:space="0" w:color="auto"/>
              <w:left w:val="single" w:sz="4" w:space="0" w:color="auto"/>
              <w:bottom w:val="single" w:sz="4" w:space="0" w:color="auto"/>
              <w:right w:val="single" w:sz="4" w:space="0" w:color="auto"/>
            </w:tcBorders>
            <w:vAlign w:val="center"/>
          </w:tcPr>
          <w:p w:rsidR="00B22973" w:rsidRPr="00B23B77" w:rsidRDefault="00B22973" w:rsidP="0081683F">
            <w:pPr>
              <w:widowControl/>
              <w:spacing w:line="340" w:lineRule="atLeast"/>
              <w:jc w:val="center"/>
              <w:rPr>
                <w:color w:val="000000" w:themeColor="text1"/>
                <w:szCs w:val="21"/>
              </w:rPr>
            </w:pPr>
            <w:r w:rsidRPr="00B23B77">
              <w:rPr>
                <w:color w:val="000000" w:themeColor="text1"/>
              </w:rPr>
              <w:t xml:space="preserve">                     </w:t>
            </w:r>
          </w:p>
          <w:p w:rsidR="00B22973" w:rsidRPr="00B23B77" w:rsidRDefault="00B22973" w:rsidP="0081683F">
            <w:pPr>
              <w:widowControl/>
              <w:spacing w:line="340" w:lineRule="atLeast"/>
              <w:jc w:val="center"/>
              <w:rPr>
                <w:color w:val="000000" w:themeColor="text1"/>
              </w:rPr>
            </w:pPr>
          </w:p>
          <w:p w:rsidR="00B22973" w:rsidRPr="00B23B77" w:rsidRDefault="00B22973" w:rsidP="0081683F">
            <w:pPr>
              <w:widowControl/>
              <w:spacing w:line="340" w:lineRule="atLeast"/>
              <w:jc w:val="center"/>
              <w:rPr>
                <w:color w:val="000000" w:themeColor="text1"/>
              </w:rPr>
            </w:pPr>
          </w:p>
          <w:p w:rsidR="00B22973" w:rsidRPr="00B23B77" w:rsidRDefault="00B22973" w:rsidP="0081683F">
            <w:pPr>
              <w:widowControl/>
              <w:spacing w:line="340" w:lineRule="atLeast"/>
              <w:jc w:val="center"/>
              <w:rPr>
                <w:color w:val="000000" w:themeColor="text1"/>
              </w:rPr>
            </w:pPr>
          </w:p>
          <w:p w:rsidR="00B22973" w:rsidRPr="00B23B77" w:rsidRDefault="00B22973" w:rsidP="0081683F">
            <w:pPr>
              <w:widowControl/>
              <w:spacing w:line="340" w:lineRule="atLeast"/>
              <w:rPr>
                <w:color w:val="000000" w:themeColor="text1"/>
              </w:rPr>
            </w:pPr>
          </w:p>
          <w:p w:rsidR="00B22973" w:rsidRPr="00B23B77" w:rsidRDefault="00B22973" w:rsidP="0081683F">
            <w:pPr>
              <w:widowControl/>
              <w:spacing w:line="340" w:lineRule="atLeast"/>
              <w:jc w:val="center"/>
              <w:rPr>
                <w:color w:val="000000" w:themeColor="text1"/>
              </w:rPr>
            </w:pPr>
            <w:r w:rsidRPr="00B23B77">
              <w:rPr>
                <w:color w:val="000000" w:themeColor="text1"/>
              </w:rPr>
              <w:t xml:space="preserve">                     </w:t>
            </w:r>
            <w:r w:rsidRPr="00B23B77">
              <w:rPr>
                <w:color w:val="000000" w:themeColor="text1"/>
              </w:rPr>
              <w:t>负责医师：</w:t>
            </w:r>
          </w:p>
          <w:p w:rsidR="00B22973" w:rsidRPr="00B23B77" w:rsidRDefault="00B22973" w:rsidP="0081683F">
            <w:pPr>
              <w:widowControl/>
              <w:spacing w:line="340" w:lineRule="atLeast"/>
              <w:jc w:val="center"/>
              <w:rPr>
                <w:color w:val="000000" w:themeColor="text1"/>
              </w:rPr>
            </w:pPr>
          </w:p>
          <w:p w:rsidR="00B22973" w:rsidRPr="00B23B77" w:rsidRDefault="00B22973" w:rsidP="0081683F">
            <w:pPr>
              <w:widowControl/>
              <w:snapToGrid w:val="0"/>
              <w:spacing w:line="340" w:lineRule="atLeast"/>
              <w:ind w:firstLineChars="2150" w:firstLine="4515"/>
              <w:rPr>
                <w:color w:val="000000" w:themeColor="text1"/>
                <w:szCs w:val="21"/>
              </w:rPr>
            </w:pPr>
            <w:r w:rsidRPr="00B23B77">
              <w:rPr>
                <w:color w:val="000000" w:themeColor="text1"/>
              </w:rPr>
              <w:t>年</w:t>
            </w:r>
            <w:r w:rsidRPr="00B23B77">
              <w:rPr>
                <w:color w:val="000000" w:themeColor="text1"/>
              </w:rPr>
              <w:t xml:space="preserve">    </w:t>
            </w:r>
            <w:r w:rsidRPr="00B23B77">
              <w:rPr>
                <w:color w:val="000000" w:themeColor="text1"/>
              </w:rPr>
              <w:t>月</w:t>
            </w:r>
            <w:r w:rsidRPr="00B23B77">
              <w:rPr>
                <w:color w:val="000000" w:themeColor="text1"/>
              </w:rPr>
              <w:t xml:space="preserve">     </w:t>
            </w:r>
            <w:r w:rsidRPr="00B23B77">
              <w:rPr>
                <w:color w:val="000000" w:themeColor="text1"/>
              </w:rPr>
              <w:t>日（单位盖章）</w:t>
            </w:r>
          </w:p>
        </w:tc>
      </w:tr>
    </w:tbl>
    <w:p w:rsidR="00B22973" w:rsidRPr="00B23B77" w:rsidRDefault="00B22973" w:rsidP="00B22973">
      <w:pPr>
        <w:rPr>
          <w:color w:val="000000" w:themeColor="text1"/>
        </w:rPr>
      </w:pPr>
    </w:p>
    <w:p w:rsidR="00B22973" w:rsidRPr="00B23B77" w:rsidRDefault="00B22973" w:rsidP="00B22973">
      <w:pPr>
        <w:rPr>
          <w:b/>
          <w:color w:val="000000" w:themeColor="text1"/>
          <w:sz w:val="24"/>
        </w:rPr>
      </w:pPr>
      <w:r w:rsidRPr="00B23B77">
        <w:rPr>
          <w:b/>
          <w:color w:val="000000" w:themeColor="text1"/>
          <w:sz w:val="24"/>
        </w:rPr>
        <w:t>注：用</w:t>
      </w:r>
      <w:r w:rsidRPr="00B23B77">
        <w:rPr>
          <w:b/>
          <w:color w:val="000000" w:themeColor="text1"/>
          <w:sz w:val="24"/>
        </w:rPr>
        <w:t>A4</w:t>
      </w:r>
      <w:r w:rsidRPr="00B23B77">
        <w:rPr>
          <w:b/>
          <w:color w:val="000000" w:themeColor="text1"/>
          <w:sz w:val="24"/>
        </w:rPr>
        <w:t>纸双面打印</w:t>
      </w:r>
    </w:p>
    <w:p w:rsidR="00B22973" w:rsidRPr="00B23B77" w:rsidRDefault="00B22973" w:rsidP="00B22973">
      <w:pPr>
        <w:rPr>
          <w:color w:val="000000" w:themeColor="text1"/>
        </w:rPr>
      </w:pPr>
    </w:p>
    <w:p w:rsidR="00B22973" w:rsidRPr="00AB5BB4" w:rsidRDefault="00B22973"/>
    <w:sectPr w:rsidR="00B22973" w:rsidRPr="00AB5BB4" w:rsidSect="007B1A90">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76E8" w:rsidRDefault="00EF76E8" w:rsidP="007B1A90">
      <w:r>
        <w:separator/>
      </w:r>
    </w:p>
  </w:endnote>
  <w:endnote w:type="continuationSeparator" w:id="1">
    <w:p w:rsidR="00EF76E8" w:rsidRDefault="00EF76E8" w:rsidP="007B1A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76E8" w:rsidRDefault="00EF76E8" w:rsidP="007B1A90">
      <w:r>
        <w:separator/>
      </w:r>
    </w:p>
  </w:footnote>
  <w:footnote w:type="continuationSeparator" w:id="1">
    <w:p w:rsidR="00EF76E8" w:rsidRDefault="00EF76E8" w:rsidP="007B1A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0C7" w:rsidRDefault="00EF76E8" w:rsidP="008A50C7">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375B29"/>
    <w:multiLevelType w:val="singleLevel"/>
    <w:tmpl w:val="6A375B29"/>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5BB4"/>
    <w:rsid w:val="002737BF"/>
    <w:rsid w:val="004E4446"/>
    <w:rsid w:val="006C41C4"/>
    <w:rsid w:val="006D2200"/>
    <w:rsid w:val="007B1A90"/>
    <w:rsid w:val="00834909"/>
    <w:rsid w:val="009B507A"/>
    <w:rsid w:val="00A12A16"/>
    <w:rsid w:val="00A8371D"/>
    <w:rsid w:val="00AB5BB4"/>
    <w:rsid w:val="00B22973"/>
    <w:rsid w:val="00B23B77"/>
    <w:rsid w:val="00C4037F"/>
    <w:rsid w:val="00EF76E8"/>
    <w:rsid w:val="00F34480"/>
    <w:rsid w:val="00F801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BB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229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22973"/>
    <w:rPr>
      <w:rFonts w:ascii="Times New Roman" w:eastAsia="宋体" w:hAnsi="Times New Roman" w:cs="Times New Roman"/>
      <w:sz w:val="18"/>
      <w:szCs w:val="18"/>
    </w:rPr>
  </w:style>
  <w:style w:type="paragraph" w:styleId="a4">
    <w:name w:val="footer"/>
    <w:basedOn w:val="a"/>
    <w:link w:val="Char0"/>
    <w:uiPriority w:val="99"/>
    <w:semiHidden/>
    <w:unhideWhenUsed/>
    <w:rsid w:val="00A8371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8371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8</Pages>
  <Words>492</Words>
  <Characters>2807</Characters>
  <Application>Microsoft Office Word</Application>
  <DocSecurity>0</DocSecurity>
  <Lines>23</Lines>
  <Paragraphs>6</Paragraphs>
  <ScaleCrop>false</ScaleCrop>
  <Company>Microsoft</Company>
  <LinksUpToDate>false</LinksUpToDate>
  <CharactersWithSpaces>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cp:lastPrinted>2019-04-23T03:13:00Z</cp:lastPrinted>
  <dcterms:created xsi:type="dcterms:W3CDTF">2019-04-23T02:22:00Z</dcterms:created>
  <dcterms:modified xsi:type="dcterms:W3CDTF">2019-04-25T07:45:00Z</dcterms:modified>
</cp:coreProperties>
</file>